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1B" w:rsidRDefault="0034371B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FontStyle21"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  <w:r w:rsidRPr="00516D73">
        <w:rPr>
          <w:rStyle w:val="FontStyle21"/>
          <w:bCs/>
          <w:sz w:val="28"/>
          <w:szCs w:val="28"/>
          <w:lang w:val="uk-UA" w:eastAsia="uk-UA"/>
        </w:rPr>
        <w:t>НАЦІОНАЛЬНИЙ ТЕХНІЧ</w:t>
      </w:r>
      <w:r>
        <w:rPr>
          <w:rStyle w:val="FontStyle21"/>
          <w:bCs/>
          <w:sz w:val="28"/>
          <w:szCs w:val="28"/>
          <w:lang w:val="uk-UA" w:eastAsia="uk-UA"/>
        </w:rPr>
        <w:t>НИ</w:t>
      </w:r>
      <w:r w:rsidRPr="00516D73">
        <w:rPr>
          <w:rStyle w:val="FontStyle21"/>
          <w:bCs/>
          <w:sz w:val="28"/>
          <w:szCs w:val="28"/>
          <w:lang w:val="uk-UA" w:eastAsia="uk-UA"/>
        </w:rPr>
        <w:t>Й УНІВЕРСИТЕТ УКРАЇНИ</w:t>
      </w:r>
    </w:p>
    <w:p w:rsidR="00DF655D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  <w:r w:rsidRPr="00516D73">
        <w:rPr>
          <w:rStyle w:val="FontStyle21"/>
          <w:bCs/>
          <w:sz w:val="28"/>
          <w:szCs w:val="28"/>
          <w:lang w:val="uk-UA" w:eastAsia="uk-UA"/>
        </w:rPr>
        <w:t>«КИЇВСЬКИЙ ПОЛІТЕХНІЧНИЙ ІНСТИТУТ</w:t>
      </w: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  <w:r>
        <w:rPr>
          <w:rStyle w:val="FontStyle21"/>
          <w:bCs/>
          <w:sz w:val="28"/>
          <w:szCs w:val="28"/>
          <w:lang w:val="uk-UA" w:eastAsia="uk-UA"/>
        </w:rPr>
        <w:t xml:space="preserve"> </w:t>
      </w:r>
      <w:r w:rsidRPr="00203D45">
        <w:rPr>
          <w:rStyle w:val="FontStyle21"/>
          <w:bCs/>
          <w:sz w:val="28"/>
          <w:szCs w:val="28"/>
          <w:lang w:val="uk-UA" w:eastAsia="uk-UA"/>
        </w:rPr>
        <w:t>ІМЕНІ ІГОРЯ СІКОРСЬКОГО»</w:t>
      </w: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</w:p>
    <w:p w:rsidR="00BA205C" w:rsidRPr="0034371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34371B" w:rsidRDefault="0034371B" w:rsidP="00B824B7">
      <w:pPr>
        <w:pStyle w:val="Style4"/>
        <w:widowControl/>
        <w:tabs>
          <w:tab w:val="left" w:pos="1620"/>
        </w:tabs>
        <w:ind w:left="5400" w:right="67"/>
        <w:rPr>
          <w:rStyle w:val="FontStyle21"/>
          <w:b w:val="0"/>
          <w:bCs/>
          <w:sz w:val="28"/>
          <w:szCs w:val="28"/>
          <w:lang w:val="uk-UA" w:eastAsia="uk-UA"/>
        </w:rPr>
      </w:pPr>
      <w:r>
        <w:rPr>
          <w:rStyle w:val="FontStyle21"/>
          <w:b w:val="0"/>
          <w:bCs/>
          <w:sz w:val="28"/>
          <w:szCs w:val="28"/>
          <w:lang w:val="uk-UA" w:eastAsia="uk-UA"/>
        </w:rPr>
        <w:t>ЗАТВЕРДЖУЮ</w:t>
      </w:r>
      <w:r w:rsidR="00BA205C" w:rsidRPr="0034371B">
        <w:rPr>
          <w:rStyle w:val="FontStyle21"/>
          <w:b w:val="0"/>
          <w:bCs/>
          <w:sz w:val="28"/>
          <w:szCs w:val="28"/>
          <w:lang w:val="uk-UA" w:eastAsia="uk-UA"/>
        </w:rPr>
        <w:t xml:space="preserve"> </w:t>
      </w:r>
    </w:p>
    <w:p w:rsidR="00BA205C" w:rsidRPr="0034371B" w:rsidRDefault="0034371B" w:rsidP="00B824B7">
      <w:pPr>
        <w:pStyle w:val="Style4"/>
        <w:widowControl/>
        <w:tabs>
          <w:tab w:val="left" w:pos="1620"/>
        </w:tabs>
        <w:ind w:left="5400" w:right="67"/>
        <w:rPr>
          <w:rStyle w:val="FontStyle21"/>
          <w:b w:val="0"/>
          <w:bCs/>
          <w:sz w:val="28"/>
          <w:szCs w:val="28"/>
          <w:lang w:val="uk-UA" w:eastAsia="uk-UA"/>
        </w:rPr>
      </w:pPr>
      <w:r>
        <w:rPr>
          <w:rStyle w:val="FontStyle21"/>
          <w:b w:val="0"/>
          <w:bCs/>
          <w:sz w:val="28"/>
          <w:szCs w:val="28"/>
          <w:lang w:val="uk-UA" w:eastAsia="uk-UA"/>
        </w:rPr>
        <w:t>Головую В</w:t>
      </w:r>
      <w:r w:rsidRPr="0034371B">
        <w:rPr>
          <w:rStyle w:val="FontStyle21"/>
          <w:b w:val="0"/>
          <w:bCs/>
          <w:sz w:val="28"/>
          <w:szCs w:val="28"/>
          <w:lang w:val="uk-UA" w:eastAsia="uk-UA"/>
        </w:rPr>
        <w:t>чено</w:t>
      </w:r>
      <w:r>
        <w:rPr>
          <w:rStyle w:val="FontStyle21"/>
          <w:b w:val="0"/>
          <w:bCs/>
          <w:sz w:val="28"/>
          <w:szCs w:val="28"/>
          <w:lang w:val="uk-UA" w:eastAsia="uk-UA"/>
        </w:rPr>
        <w:t>ї ради</w:t>
      </w:r>
    </w:p>
    <w:p w:rsidR="00BA205C" w:rsidRPr="00516D73" w:rsidRDefault="00BA205C" w:rsidP="00B824B7">
      <w:pPr>
        <w:pStyle w:val="Style4"/>
        <w:widowControl/>
        <w:tabs>
          <w:tab w:val="left" w:pos="1620"/>
        </w:tabs>
        <w:ind w:left="5400" w:right="67"/>
        <w:rPr>
          <w:rStyle w:val="FontStyle21"/>
          <w:b w:val="0"/>
          <w:bCs/>
          <w:sz w:val="28"/>
          <w:szCs w:val="28"/>
          <w:lang w:val="uk-UA" w:eastAsia="uk-UA"/>
        </w:rPr>
      </w:pPr>
      <w:r w:rsidRPr="00516D73">
        <w:rPr>
          <w:rStyle w:val="FontStyle21"/>
          <w:b w:val="0"/>
          <w:bCs/>
          <w:sz w:val="28"/>
          <w:szCs w:val="28"/>
          <w:lang w:val="uk-UA" w:eastAsia="uk-UA"/>
        </w:rPr>
        <w:t>факультету лінгвістики</w:t>
      </w:r>
    </w:p>
    <w:p w:rsidR="00BA205C" w:rsidRPr="00516D73" w:rsidRDefault="00BA205C" w:rsidP="00B824B7">
      <w:pPr>
        <w:pStyle w:val="Style4"/>
        <w:widowControl/>
        <w:tabs>
          <w:tab w:val="left" w:pos="1620"/>
        </w:tabs>
        <w:ind w:left="5400" w:right="67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Default="00BA205C" w:rsidP="00B824B7">
      <w:pPr>
        <w:pStyle w:val="Style4"/>
        <w:widowControl/>
        <w:tabs>
          <w:tab w:val="left" w:pos="1620"/>
        </w:tabs>
        <w:ind w:left="5400" w:right="67"/>
        <w:rPr>
          <w:rStyle w:val="FontStyle21"/>
          <w:b w:val="0"/>
          <w:bCs/>
          <w:sz w:val="28"/>
          <w:szCs w:val="28"/>
          <w:lang w:val="uk-UA" w:eastAsia="uk-UA"/>
        </w:rPr>
      </w:pPr>
      <w:r w:rsidRPr="00516D73">
        <w:rPr>
          <w:rStyle w:val="FontStyle21"/>
          <w:b w:val="0"/>
          <w:bCs/>
          <w:sz w:val="28"/>
          <w:szCs w:val="28"/>
          <w:lang w:val="uk-UA" w:eastAsia="uk-UA"/>
        </w:rPr>
        <w:t>_________</w:t>
      </w:r>
      <w:r w:rsidR="0034371B">
        <w:rPr>
          <w:rStyle w:val="FontStyle21"/>
          <w:b w:val="0"/>
          <w:bCs/>
          <w:sz w:val="28"/>
          <w:szCs w:val="28"/>
          <w:lang w:val="uk-UA" w:eastAsia="uk-UA"/>
        </w:rPr>
        <w:t>________</w:t>
      </w:r>
      <w:r w:rsidRPr="00516D73">
        <w:rPr>
          <w:rStyle w:val="FontStyle21"/>
          <w:b w:val="0"/>
          <w:bCs/>
          <w:sz w:val="28"/>
          <w:szCs w:val="28"/>
          <w:lang w:val="uk-UA" w:eastAsia="uk-UA"/>
        </w:rPr>
        <w:t xml:space="preserve"> Н.С. Саєнко</w:t>
      </w:r>
    </w:p>
    <w:p w:rsidR="0034371B" w:rsidRPr="00516D73" w:rsidRDefault="0034371B" w:rsidP="00B824B7">
      <w:pPr>
        <w:pStyle w:val="Style4"/>
        <w:widowControl/>
        <w:tabs>
          <w:tab w:val="left" w:pos="1620"/>
        </w:tabs>
        <w:ind w:left="5400" w:right="67"/>
        <w:rPr>
          <w:rStyle w:val="FontStyle21"/>
          <w:b w:val="0"/>
          <w:bCs/>
          <w:sz w:val="28"/>
          <w:szCs w:val="28"/>
          <w:lang w:val="uk-UA" w:eastAsia="uk-UA"/>
        </w:rPr>
      </w:pPr>
      <w:r>
        <w:rPr>
          <w:rStyle w:val="FontStyle21"/>
          <w:b w:val="0"/>
          <w:bCs/>
          <w:sz w:val="28"/>
          <w:szCs w:val="28"/>
          <w:lang w:val="uk-UA" w:eastAsia="uk-UA"/>
        </w:rPr>
        <w:t>«_____» ______________ 20___ р.</w:t>
      </w:r>
    </w:p>
    <w:p w:rsidR="00BA205C" w:rsidRPr="00516D73" w:rsidRDefault="00BA205C" w:rsidP="00B824B7">
      <w:pPr>
        <w:pStyle w:val="Style4"/>
        <w:widowControl/>
        <w:tabs>
          <w:tab w:val="left" w:pos="1620"/>
        </w:tabs>
        <w:ind w:right="67"/>
        <w:rPr>
          <w:rStyle w:val="FontStyle21"/>
          <w:b w:val="0"/>
          <w:bCs/>
          <w:sz w:val="28"/>
          <w:szCs w:val="28"/>
          <w:lang w:val="uk-UA" w:eastAsia="uk-UA"/>
        </w:rPr>
      </w:pPr>
      <w:r>
        <w:rPr>
          <w:rStyle w:val="FontStyle21"/>
          <w:b w:val="0"/>
          <w:bCs/>
          <w:sz w:val="28"/>
          <w:szCs w:val="28"/>
          <w:lang w:val="uk-UA" w:eastAsia="uk-UA"/>
        </w:rPr>
        <w:t xml:space="preserve">                                                                        </w:t>
      </w:r>
      <w:r w:rsidR="0034371B">
        <w:rPr>
          <w:rStyle w:val="FontStyle21"/>
          <w:b w:val="0"/>
          <w:bCs/>
          <w:sz w:val="28"/>
          <w:szCs w:val="28"/>
          <w:lang w:val="uk-UA" w:eastAsia="uk-UA"/>
        </w:rPr>
        <w:t xml:space="preserve">                           </w:t>
      </w:r>
      <w:r w:rsidRPr="00516D73">
        <w:rPr>
          <w:rStyle w:val="FontStyle21"/>
          <w:b w:val="0"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</w:t>
      </w:r>
    </w:p>
    <w:p w:rsidR="00BA205C" w:rsidRPr="00516D73" w:rsidRDefault="00BA205C" w:rsidP="00B824B7">
      <w:pPr>
        <w:pStyle w:val="Style4"/>
        <w:widowControl/>
        <w:tabs>
          <w:tab w:val="left" w:pos="1620"/>
        </w:tabs>
        <w:ind w:left="540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Default="0034371B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36"/>
          <w:szCs w:val="36"/>
          <w:lang w:val="uk-UA" w:eastAsia="uk-UA"/>
        </w:rPr>
      </w:pPr>
      <w:r w:rsidRPr="00FE2AB4">
        <w:rPr>
          <w:rStyle w:val="FontStyle21"/>
          <w:bCs/>
          <w:sz w:val="36"/>
          <w:szCs w:val="36"/>
          <w:lang w:val="uk-UA" w:eastAsia="uk-UA"/>
        </w:rPr>
        <w:t>ПРОГРАМА</w:t>
      </w:r>
      <w:r>
        <w:rPr>
          <w:rStyle w:val="FontStyle21"/>
          <w:bCs/>
          <w:sz w:val="36"/>
          <w:szCs w:val="36"/>
          <w:lang w:val="uk-UA" w:eastAsia="uk-UA"/>
        </w:rPr>
        <w:t xml:space="preserve"> ВСТУПНОГО ІСПИТУ</w:t>
      </w:r>
    </w:p>
    <w:p w:rsidR="0034371B" w:rsidRDefault="0034371B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36"/>
          <w:szCs w:val="36"/>
          <w:lang w:val="uk-UA" w:eastAsia="uk-UA"/>
        </w:rPr>
      </w:pPr>
      <w:r>
        <w:rPr>
          <w:rStyle w:val="FontStyle21"/>
          <w:bCs/>
          <w:sz w:val="36"/>
          <w:szCs w:val="36"/>
          <w:lang w:val="uk-UA" w:eastAsia="uk-UA"/>
        </w:rPr>
        <w:t>З ІНОЗЕМНОЇ МОВИ</w:t>
      </w:r>
    </w:p>
    <w:p w:rsidR="00D96A32" w:rsidRDefault="00D96A32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36"/>
          <w:szCs w:val="36"/>
          <w:lang w:val="uk-UA" w:eastAsia="uk-UA"/>
        </w:rPr>
      </w:pPr>
      <w:r>
        <w:rPr>
          <w:rStyle w:val="FontStyle21"/>
          <w:bCs/>
          <w:sz w:val="36"/>
          <w:szCs w:val="36"/>
          <w:lang w:val="uk-UA" w:eastAsia="uk-UA"/>
        </w:rPr>
        <w:t>(всі спеціальності, крім 035 Філологія)</w:t>
      </w:r>
    </w:p>
    <w:p w:rsidR="00D96A32" w:rsidRDefault="00D96A32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36"/>
          <w:szCs w:val="36"/>
          <w:lang w:val="uk-UA" w:eastAsia="uk-UA"/>
        </w:rPr>
      </w:pPr>
    </w:p>
    <w:p w:rsidR="0034371B" w:rsidRDefault="0034371B" w:rsidP="00AE7256">
      <w:pPr>
        <w:pStyle w:val="Style4"/>
        <w:widowControl/>
        <w:tabs>
          <w:tab w:val="left" w:pos="709"/>
        </w:tabs>
        <w:ind w:left="709" w:right="67" w:hanging="589"/>
        <w:jc w:val="center"/>
        <w:rPr>
          <w:rStyle w:val="FontStyle21"/>
          <w:bCs/>
          <w:sz w:val="36"/>
          <w:szCs w:val="36"/>
          <w:lang w:val="uk-UA" w:eastAsia="uk-UA"/>
        </w:rPr>
      </w:pPr>
      <w:r>
        <w:rPr>
          <w:rStyle w:val="FontStyle21"/>
          <w:bCs/>
          <w:sz w:val="36"/>
          <w:szCs w:val="36"/>
          <w:lang w:val="uk-UA" w:eastAsia="uk-UA"/>
        </w:rPr>
        <w:t>третього (освітньо-наукового) рівня вищої освіти</w:t>
      </w:r>
    </w:p>
    <w:p w:rsidR="0034371B" w:rsidRPr="0034371B" w:rsidRDefault="00AE7256" w:rsidP="00AE7256">
      <w:pPr>
        <w:pStyle w:val="Style4"/>
        <w:widowControl/>
        <w:tabs>
          <w:tab w:val="left" w:pos="709"/>
        </w:tabs>
        <w:ind w:left="709" w:right="67" w:hanging="589"/>
        <w:jc w:val="both"/>
        <w:rPr>
          <w:rStyle w:val="FontStyle21"/>
          <w:bCs/>
          <w:sz w:val="36"/>
          <w:szCs w:val="36"/>
          <w:lang w:val="uk-UA" w:eastAsia="uk-UA"/>
        </w:rPr>
      </w:pPr>
      <w:r>
        <w:rPr>
          <w:rStyle w:val="FontStyle21"/>
          <w:bCs/>
          <w:sz w:val="36"/>
          <w:szCs w:val="36"/>
          <w:lang w:val="uk-UA" w:eastAsia="uk-UA"/>
        </w:rPr>
        <w:t xml:space="preserve">        для здобуття наукового ступеня доктор філософії</w:t>
      </w: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Default="00AE7256" w:rsidP="00AE7256">
      <w:pPr>
        <w:pStyle w:val="Style4"/>
        <w:widowControl/>
        <w:tabs>
          <w:tab w:val="left" w:pos="4678"/>
        </w:tabs>
        <w:ind w:left="4111" w:right="67" w:hanging="4111"/>
        <w:jc w:val="right"/>
        <w:rPr>
          <w:rStyle w:val="FontStyle21"/>
          <w:b w:val="0"/>
          <w:bCs/>
          <w:sz w:val="28"/>
          <w:szCs w:val="28"/>
          <w:lang w:val="uk-UA" w:eastAsia="uk-UA"/>
        </w:rPr>
      </w:pPr>
      <w:r>
        <w:rPr>
          <w:rStyle w:val="FontStyle21"/>
          <w:b w:val="0"/>
          <w:bCs/>
          <w:sz w:val="28"/>
          <w:szCs w:val="28"/>
          <w:lang w:val="uk-UA" w:eastAsia="uk-UA"/>
        </w:rPr>
        <w:t>Ухвалено Вченою радою факультету/інституту</w:t>
      </w:r>
    </w:p>
    <w:p w:rsidR="00AE7256" w:rsidRDefault="00AE7256" w:rsidP="00AE7256">
      <w:pPr>
        <w:pStyle w:val="Style4"/>
        <w:widowControl/>
        <w:tabs>
          <w:tab w:val="left" w:pos="4678"/>
        </w:tabs>
        <w:ind w:left="4111" w:right="67" w:hanging="4111"/>
        <w:jc w:val="right"/>
        <w:rPr>
          <w:rStyle w:val="FontStyle21"/>
          <w:b w:val="0"/>
          <w:bCs/>
          <w:sz w:val="28"/>
          <w:szCs w:val="28"/>
          <w:lang w:val="uk-UA" w:eastAsia="uk-UA"/>
        </w:rPr>
      </w:pPr>
      <w:r>
        <w:rPr>
          <w:rStyle w:val="FontStyle21"/>
          <w:b w:val="0"/>
          <w:bCs/>
          <w:sz w:val="28"/>
          <w:szCs w:val="28"/>
          <w:lang w:val="uk-UA" w:eastAsia="uk-UA"/>
        </w:rPr>
        <w:t xml:space="preserve"> (протокол від «____» ________ 2018 р. №___)</w:t>
      </w:r>
    </w:p>
    <w:p w:rsidR="00AE7256" w:rsidRPr="00516D73" w:rsidRDefault="00AE7256" w:rsidP="00AE7256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AE7256" w:rsidRDefault="00AE7256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AE7256" w:rsidRDefault="00AE7256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BA205C" w:rsidRPr="00516D73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AE7256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val="uk-UA" w:eastAsia="uk-UA"/>
        </w:rPr>
      </w:pPr>
      <w:r w:rsidRPr="00516D73">
        <w:rPr>
          <w:rStyle w:val="FontStyle21"/>
          <w:b w:val="0"/>
          <w:bCs/>
          <w:sz w:val="28"/>
          <w:szCs w:val="28"/>
          <w:lang w:val="uk-UA" w:eastAsia="uk-UA"/>
        </w:rPr>
        <w:t xml:space="preserve">Київ </w:t>
      </w:r>
    </w:p>
    <w:p w:rsidR="00BA205C" w:rsidRPr="003D03F6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  <w:r w:rsidRPr="00203D45">
        <w:rPr>
          <w:rStyle w:val="FontStyle21"/>
          <w:b w:val="0"/>
          <w:bCs/>
          <w:sz w:val="28"/>
          <w:szCs w:val="28"/>
          <w:lang w:val="uk-UA" w:eastAsia="uk-UA"/>
        </w:rPr>
        <w:t>201</w:t>
      </w:r>
      <w:r w:rsidR="00DF655D" w:rsidRPr="003D03F6">
        <w:rPr>
          <w:rStyle w:val="FontStyle21"/>
          <w:b w:val="0"/>
          <w:bCs/>
          <w:sz w:val="28"/>
          <w:szCs w:val="28"/>
          <w:lang w:eastAsia="uk-UA"/>
        </w:rPr>
        <w:t>8</w:t>
      </w:r>
    </w:p>
    <w:p w:rsidR="00BA205C" w:rsidRPr="00C73340" w:rsidRDefault="00BA205C" w:rsidP="00CA2F65">
      <w:pPr>
        <w:pStyle w:val="1"/>
        <w:widowControl w:val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C73340">
        <w:rPr>
          <w:b/>
          <w:szCs w:val="28"/>
          <w:lang w:val="uk-UA"/>
        </w:rPr>
        <w:lastRenderedPageBreak/>
        <w:t>РОЗРОБНИКИ ПРОГРАМИ:</w:t>
      </w:r>
    </w:p>
    <w:p w:rsidR="00BA205C" w:rsidRPr="00C73340" w:rsidRDefault="00BA205C" w:rsidP="00CA2F65">
      <w:pPr>
        <w:pStyle w:val="1"/>
        <w:widowControl w:val="0"/>
        <w:jc w:val="left"/>
        <w:rPr>
          <w:szCs w:val="28"/>
          <w:lang w:val="uk-UA"/>
        </w:rPr>
      </w:pPr>
    </w:p>
    <w:p w:rsidR="00A66C96" w:rsidRDefault="00A66C96" w:rsidP="00CA2F65">
      <w:pPr>
        <w:pStyle w:val="1"/>
        <w:widowControl w:val="0"/>
        <w:tabs>
          <w:tab w:val="left" w:pos="5694"/>
          <w:tab w:val="left" w:pos="7124"/>
        </w:tabs>
        <w:jc w:val="left"/>
        <w:rPr>
          <w:szCs w:val="28"/>
          <w:lang w:val="uk-UA"/>
        </w:rPr>
      </w:pPr>
      <w:r>
        <w:rPr>
          <w:szCs w:val="28"/>
          <w:u w:val="single"/>
          <w:lang w:val="uk-UA"/>
        </w:rPr>
        <w:t>Іванченко Лариса Михайлівна, старший викладач</w:t>
      </w:r>
      <w:r w:rsidR="00BA205C" w:rsidRPr="00C73340">
        <w:rPr>
          <w:szCs w:val="28"/>
          <w:lang w:val="uk-UA"/>
        </w:rPr>
        <w:t xml:space="preserve">   </w:t>
      </w:r>
      <w:r w:rsidR="00BA205C">
        <w:rPr>
          <w:szCs w:val="28"/>
          <w:lang w:val="uk-UA"/>
        </w:rPr>
        <w:t xml:space="preserve">    </w:t>
      </w:r>
    </w:p>
    <w:p w:rsidR="00A66C96" w:rsidRPr="00A66C96" w:rsidRDefault="00CE07D8" w:rsidP="00A66C96">
      <w:pPr>
        <w:pStyle w:val="1"/>
        <w:widowControl w:val="0"/>
        <w:tabs>
          <w:tab w:val="left" w:pos="5694"/>
          <w:tab w:val="left" w:pos="7124"/>
        </w:tabs>
        <w:jc w:val="left"/>
        <w:rPr>
          <w:lang w:val="uk-UA"/>
        </w:rPr>
      </w:pPr>
      <w:r>
        <w:rPr>
          <w:szCs w:val="28"/>
          <w:u w:val="single"/>
          <w:lang w:val="uk-UA"/>
        </w:rPr>
        <w:t>к</w:t>
      </w:r>
      <w:r w:rsidR="00A66C96">
        <w:rPr>
          <w:szCs w:val="28"/>
          <w:u w:val="single"/>
          <w:lang w:val="uk-UA"/>
        </w:rPr>
        <w:t xml:space="preserve">афедри англійської мови технічного спрямування №1 </w:t>
      </w:r>
      <w:r>
        <w:rPr>
          <w:szCs w:val="28"/>
          <w:u w:val="single"/>
          <w:lang w:val="uk-UA"/>
        </w:rPr>
        <w:t xml:space="preserve">                       </w:t>
      </w:r>
      <w:r>
        <w:rPr>
          <w:szCs w:val="28"/>
          <w:u w:val="single"/>
          <w:lang w:val="uk-UA"/>
        </w:rPr>
        <w:tab/>
      </w:r>
    </w:p>
    <w:p w:rsidR="00BA205C" w:rsidRPr="00C73340" w:rsidRDefault="00BA205C" w:rsidP="00CA2F65">
      <w:pPr>
        <w:pStyle w:val="1"/>
        <w:widowControl w:val="0"/>
        <w:tabs>
          <w:tab w:val="left" w:pos="286"/>
          <w:tab w:val="left" w:pos="6292"/>
        </w:tabs>
        <w:jc w:val="left"/>
        <w:rPr>
          <w:szCs w:val="28"/>
          <w:vertAlign w:val="superscript"/>
          <w:lang w:val="uk-UA"/>
        </w:rPr>
      </w:pPr>
      <w:r w:rsidRPr="00C73340">
        <w:rPr>
          <w:szCs w:val="28"/>
          <w:vertAlign w:val="superscript"/>
          <w:lang w:val="uk-UA"/>
        </w:rPr>
        <w:tab/>
      </w:r>
      <w:r w:rsidRPr="00C73340">
        <w:rPr>
          <w:szCs w:val="28"/>
          <w:vertAlign w:val="superscript"/>
          <w:lang w:val="uk-UA"/>
        </w:rPr>
        <w:tab/>
      </w:r>
      <w:r>
        <w:rPr>
          <w:szCs w:val="28"/>
          <w:vertAlign w:val="superscript"/>
          <w:lang w:val="uk-UA"/>
        </w:rPr>
        <w:t xml:space="preserve"> </w:t>
      </w:r>
      <w:r w:rsidR="00A66C96">
        <w:rPr>
          <w:szCs w:val="28"/>
          <w:vertAlign w:val="superscript"/>
          <w:lang w:val="uk-UA"/>
        </w:rPr>
        <w:t xml:space="preserve">           </w:t>
      </w:r>
      <w:r w:rsidR="00CE07D8">
        <w:rPr>
          <w:szCs w:val="28"/>
          <w:vertAlign w:val="superscript"/>
          <w:lang w:val="uk-UA"/>
        </w:rPr>
        <w:t xml:space="preserve">                      </w:t>
      </w:r>
      <w:r>
        <w:rPr>
          <w:szCs w:val="28"/>
          <w:vertAlign w:val="superscript"/>
          <w:lang w:val="uk-UA"/>
        </w:rPr>
        <w:t xml:space="preserve"> </w:t>
      </w:r>
      <w:r w:rsidRPr="00C73340">
        <w:rPr>
          <w:szCs w:val="28"/>
          <w:vertAlign w:val="superscript"/>
          <w:lang w:val="uk-UA"/>
        </w:rPr>
        <w:t>(підпис)</w:t>
      </w:r>
    </w:p>
    <w:p w:rsidR="00BA205C" w:rsidRPr="001F7C2B" w:rsidRDefault="00BA205C" w:rsidP="00CA2F65">
      <w:pPr>
        <w:rPr>
          <w:sz w:val="28"/>
          <w:szCs w:val="28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3B4C24" w:rsidRPr="001F7C2B" w:rsidRDefault="003B4C24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Pr="001F7C2B" w:rsidRDefault="00BA205C" w:rsidP="00B824B7">
      <w:pPr>
        <w:pStyle w:val="Style4"/>
        <w:widowControl/>
        <w:tabs>
          <w:tab w:val="left" w:pos="1440"/>
          <w:tab w:val="left" w:pos="1620"/>
        </w:tabs>
        <w:ind w:left="1440" w:right="67" w:hanging="1440"/>
        <w:jc w:val="center"/>
        <w:rPr>
          <w:rStyle w:val="FontStyle21"/>
          <w:b w:val="0"/>
          <w:bCs/>
          <w:sz w:val="28"/>
          <w:szCs w:val="28"/>
          <w:lang w:eastAsia="uk-UA"/>
        </w:rPr>
      </w:pP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 w:rsidRPr="008F25AE">
        <w:rPr>
          <w:sz w:val="28"/>
          <w:szCs w:val="28"/>
          <w:lang w:val="uk-UA"/>
        </w:rPr>
        <w:lastRenderedPageBreak/>
        <w:t>Законом України «Про вищу освіту», постановою Кабінету Міністрів України від 23 березня 2016 року № 261 “Про затвердження Порядку підготовки здобувачів вищої освіти ступеня доктора філософії та доктора наук у вищих навчальних закладах (наукових установах)”, Умов прийому на навчання до вищих навчальних закладів, затверджених МОН, та Правил прийому до Університету передбачено складання</w:t>
      </w:r>
      <w:r>
        <w:rPr>
          <w:sz w:val="28"/>
          <w:szCs w:val="28"/>
          <w:lang w:val="uk-UA"/>
        </w:rPr>
        <w:t xml:space="preserve"> вступниками до аспірантури вступного іспиту з однієї з іноземних мов (за вибором Вченої ради ВНЗ в обсязі, який відповідає рівню В2 Загальноєвропейських Рекомендацій з мовної освіти).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іноземними мовами, як засобом соціального спілкування є невід’ємною частиною суспільного розвитку нашого часу. Геополітичне положення та сучасний економічний стан України, сусідство з Європейським Союзом, а також процес інтеграції в Європу вимагають володіння іноземними мовами, як обов’язкового компонента вищої освіти.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Україні якість освіти сучасного студента/аспіранта як майбутнього фахівця пов’язана </w:t>
      </w:r>
      <w:r w:rsidRPr="0049089B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необхідністю оволодіння іноземними мовами, що сприятиме мобільності українських студентів/аспірантів у Європі та має відповідати міжнародним нормам щодо основних </w:t>
      </w:r>
      <w:r w:rsidRPr="00FE572B">
        <w:rPr>
          <w:sz w:val="28"/>
          <w:szCs w:val="28"/>
          <w:lang w:val="uk-UA"/>
        </w:rPr>
        <w:t>компетентностей</w:t>
      </w:r>
      <w:r>
        <w:rPr>
          <w:sz w:val="28"/>
          <w:szCs w:val="28"/>
          <w:lang w:val="uk-UA"/>
        </w:rPr>
        <w:t xml:space="preserve"> висококваліфікованого фахівця. Програма вступного іспиту, зорієнтована у своїх вимогах на практичне володіння іноземною мовою, на  використання її як засобу отримання та обміну необхідною інформацією.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розроблено відповідно до </w:t>
      </w:r>
      <w:r w:rsidRPr="008F25AE">
        <w:rPr>
          <w:sz w:val="28"/>
          <w:szCs w:val="28"/>
          <w:lang w:val="uk-UA"/>
        </w:rPr>
        <w:t>Правил прийому до Університету</w:t>
      </w:r>
      <w:r w:rsidRPr="00BD1906">
        <w:rPr>
          <w:sz w:val="28"/>
          <w:szCs w:val="28"/>
          <w:lang w:val="uk-UA"/>
        </w:rPr>
        <w:t>,</w:t>
      </w:r>
      <w:r w:rsidRPr="006D035A">
        <w:rPr>
          <w:sz w:val="28"/>
          <w:szCs w:val="28"/>
          <w:lang w:val="uk-UA"/>
        </w:rPr>
        <w:t xml:space="preserve"> затверджен</w:t>
      </w:r>
      <w:r>
        <w:rPr>
          <w:sz w:val="28"/>
          <w:szCs w:val="28"/>
          <w:lang w:val="uk-UA"/>
        </w:rPr>
        <w:t xml:space="preserve">их Вченою радою Університету та призначено особам, які здобули освітньо-кваліфікаційний рівень спеціаліста або магістра з відповідних спеціальностей і які </w:t>
      </w:r>
      <w:r w:rsidRPr="006D035A">
        <w:rPr>
          <w:sz w:val="28"/>
          <w:szCs w:val="28"/>
          <w:lang w:val="uk-UA"/>
        </w:rPr>
        <w:t>вступають до аспірантури.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Вступники до аспірантури повинні демонструвати високий рівень професійно орієнтованої міжкультурної комунікативної компетентності як складника </w:t>
      </w:r>
      <w:r w:rsidRPr="00730CF1">
        <w:rPr>
          <w:sz w:val="28"/>
          <w:szCs w:val="28"/>
          <w:lang w:val="uk-UA"/>
        </w:rPr>
        <w:t>діяльнісної компетен</w:t>
      </w:r>
      <w:r>
        <w:rPr>
          <w:sz w:val="28"/>
          <w:szCs w:val="28"/>
          <w:lang w:val="uk-UA"/>
        </w:rPr>
        <w:t>тності (рівеньВ2).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Професійно орієнтована міжкультурна комунікативна компетентність включає знання, навички і вміння, які забезпечують кваліфіковану професійну діяльність у приватній, суспільній, професійній та освітній сферах спілкування іноземною мовою в багатонаціональному суспільстві, а також </w:t>
      </w:r>
      <w:r w:rsidRPr="00E258D8">
        <w:rPr>
          <w:sz w:val="28"/>
          <w:szCs w:val="28"/>
          <w:lang w:val="uk-UA"/>
        </w:rPr>
        <w:t>знання щодо застосування невербальних засобів</w:t>
      </w:r>
      <w:r>
        <w:rPr>
          <w:sz w:val="28"/>
          <w:szCs w:val="28"/>
          <w:lang w:val="uk-UA"/>
        </w:rPr>
        <w:t xml:space="preserve"> спілкування (формули, графіки, жести, міміка) у міжкультурній комунікації.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Професійно орієнтована комунікативна компетентність включає володіння іноземною мовою для професійних цілей (на рівні В2), а саме: вміння читати наукові тексти (першоджерела), анотувати та реферувати їх, усно спілкуватися у </w:t>
      </w:r>
      <w:r w:rsidRPr="00BD1906">
        <w:rPr>
          <w:sz w:val="28"/>
          <w:szCs w:val="28"/>
          <w:lang w:val="uk-UA"/>
        </w:rPr>
        <w:t>професійному,</w:t>
      </w:r>
      <w:r>
        <w:rPr>
          <w:sz w:val="28"/>
          <w:szCs w:val="28"/>
          <w:lang w:val="uk-UA"/>
        </w:rPr>
        <w:t xml:space="preserve"> академічному і загальнокультурному середовищах, писати деталізовані тексти різного спрямування, слухати та конспектувати лекції; готувати та проводити презентації та семінари. Мовна компетентність передбачає володіння кандидатом орфографічними, лексичними, фонетичними, граматичними та стилістичними нормами сучасної іноземної мови.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Мовленнєва компетентність охоплює рецептивні та продуктивні вміння. До рецептивних вмінь належать аудіювання та читання. До продуктивних умінь </w:t>
      </w:r>
      <w:r>
        <w:rPr>
          <w:sz w:val="28"/>
          <w:szCs w:val="28"/>
          <w:lang w:val="uk-UA"/>
        </w:rPr>
        <w:lastRenderedPageBreak/>
        <w:t xml:space="preserve">належать говоріння </w:t>
      </w:r>
      <w:r w:rsidRPr="001654DB">
        <w:rPr>
          <w:sz w:val="28"/>
          <w:szCs w:val="28"/>
          <w:lang w:val="uk-UA"/>
        </w:rPr>
        <w:t>(монологічне та діалогічне</w:t>
      </w:r>
      <w:r>
        <w:rPr>
          <w:sz w:val="28"/>
          <w:szCs w:val="28"/>
          <w:lang w:val="uk-UA"/>
        </w:rPr>
        <w:t>), письмо та переклад. Рівень володіння іноземною мовою вступників має бути не нижче рівня В2 відповідно до Загальноєвропейських Рекомендацій Ради Європи з питань мовної освіти.</w:t>
      </w:r>
    </w:p>
    <w:p w:rsidR="00BA205C" w:rsidRDefault="00BA205C" w:rsidP="00846864">
      <w:pPr>
        <w:ind w:firstLine="709"/>
        <w:jc w:val="both"/>
        <w:rPr>
          <w:sz w:val="28"/>
          <w:szCs w:val="28"/>
          <w:lang w:val="uk-UA"/>
        </w:rPr>
      </w:pPr>
    </w:p>
    <w:p w:rsidR="00BA205C" w:rsidRPr="00516D73" w:rsidRDefault="00BA205C" w:rsidP="00D45FE0">
      <w:pPr>
        <w:ind w:firstLine="709"/>
        <w:jc w:val="center"/>
        <w:rPr>
          <w:rStyle w:val="FontStyle27"/>
          <w:bCs/>
          <w:sz w:val="28"/>
          <w:szCs w:val="28"/>
          <w:lang w:val="uk-UA" w:eastAsia="uk-UA"/>
        </w:rPr>
      </w:pPr>
      <w:r w:rsidRPr="00516D73">
        <w:rPr>
          <w:rStyle w:val="FontStyle27"/>
          <w:bCs/>
          <w:sz w:val="28"/>
          <w:szCs w:val="28"/>
          <w:lang w:val="uk-UA" w:eastAsia="uk-UA"/>
        </w:rPr>
        <w:t>ОСНОВНИЙ ВИКЛАД</w:t>
      </w:r>
    </w:p>
    <w:p w:rsidR="00BA205C" w:rsidRPr="00516D73" w:rsidRDefault="00BA205C" w:rsidP="00B824B7">
      <w:pPr>
        <w:pStyle w:val="Style2"/>
        <w:widowControl/>
        <w:tabs>
          <w:tab w:val="left" w:pos="1440"/>
          <w:tab w:val="left" w:pos="1620"/>
        </w:tabs>
        <w:ind w:left="1440" w:right="62" w:hanging="1440"/>
        <w:jc w:val="center"/>
        <w:rPr>
          <w:rStyle w:val="FontStyle27"/>
          <w:bCs/>
          <w:sz w:val="28"/>
          <w:szCs w:val="28"/>
          <w:lang w:val="uk-UA" w:eastAsia="uk-UA"/>
        </w:rPr>
      </w:pPr>
    </w:p>
    <w:p w:rsidR="00BA205C" w:rsidRPr="00EC3E31" w:rsidRDefault="00BA205C" w:rsidP="00142BA9">
      <w:pPr>
        <w:jc w:val="both"/>
        <w:rPr>
          <w:b/>
          <w:sz w:val="28"/>
          <w:szCs w:val="28"/>
          <w:lang w:val="uk-UA"/>
        </w:rPr>
      </w:pPr>
      <w:r>
        <w:rPr>
          <w:rStyle w:val="FontStyle27"/>
          <w:bCs/>
          <w:sz w:val="28"/>
          <w:szCs w:val="28"/>
          <w:lang w:val="uk-UA" w:eastAsia="uk-UA"/>
        </w:rPr>
        <w:tab/>
      </w:r>
      <w:r w:rsidRPr="00142BA9">
        <w:rPr>
          <w:b/>
          <w:sz w:val="28"/>
          <w:szCs w:val="28"/>
          <w:lang w:val="uk-UA"/>
        </w:rPr>
        <w:t>Мовленнєві вміння</w:t>
      </w:r>
      <w:r>
        <w:rPr>
          <w:b/>
          <w:sz w:val="28"/>
          <w:szCs w:val="28"/>
          <w:lang w:val="uk-UA"/>
        </w:rPr>
        <w:t xml:space="preserve"> </w:t>
      </w:r>
      <w:r w:rsidRPr="00EC3E31">
        <w:rPr>
          <w:b/>
          <w:sz w:val="28"/>
          <w:szCs w:val="28"/>
          <w:lang w:val="uk-UA"/>
        </w:rPr>
        <w:t>(рівень</w:t>
      </w:r>
      <w:r w:rsidRPr="001F7C2B">
        <w:rPr>
          <w:b/>
          <w:sz w:val="28"/>
          <w:szCs w:val="28"/>
        </w:rPr>
        <w:t xml:space="preserve"> </w:t>
      </w:r>
      <w:r w:rsidRPr="00EC3E31">
        <w:rPr>
          <w:b/>
          <w:sz w:val="28"/>
          <w:szCs w:val="28"/>
          <w:lang w:val="uk-UA"/>
        </w:rPr>
        <w:t>В2)</w:t>
      </w:r>
    </w:p>
    <w:p w:rsidR="00BA205C" w:rsidRPr="00142BA9" w:rsidRDefault="00BA205C" w:rsidP="00142BA9">
      <w:pPr>
        <w:jc w:val="both"/>
        <w:rPr>
          <w:b/>
          <w:sz w:val="28"/>
          <w:szCs w:val="28"/>
          <w:lang w:val="uk-UA"/>
        </w:rPr>
      </w:pPr>
    </w:p>
    <w:p w:rsidR="00BA205C" w:rsidRDefault="00BA205C" w:rsidP="00142BA9">
      <w:pPr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142BA9">
        <w:rPr>
          <w:sz w:val="28"/>
          <w:szCs w:val="28"/>
          <w:u w:val="single"/>
          <w:lang w:val="uk-UA"/>
        </w:rPr>
        <w:t>Аудіювання</w:t>
      </w:r>
    </w:p>
    <w:p w:rsidR="00BA205C" w:rsidRPr="00142BA9" w:rsidRDefault="00BA205C" w:rsidP="00686066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BA205C" w:rsidRPr="00142BA9" w:rsidRDefault="00BA205C" w:rsidP="00142BA9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розуміти основні ідеї та розпізнавати відповідну інформацію в ході обговорень, дебатів, доповідей, бесід, що за темою пов'язані з навчанням та спеціальністю;</w:t>
      </w:r>
    </w:p>
    <w:p w:rsidR="00BA205C" w:rsidRPr="00142BA9" w:rsidRDefault="00BA205C" w:rsidP="00142BA9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розуміти обговорення проблем загальнонаукового та професійно-орієнтованого характеру, що має на меті досягнення порозуміння;</w:t>
      </w:r>
    </w:p>
    <w:p w:rsidR="00BA205C" w:rsidRPr="00142BA9" w:rsidRDefault="00BA205C" w:rsidP="00142BA9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розуміти повідомлення та інструкції в академічному та   професійному середовищі;</w:t>
      </w:r>
    </w:p>
    <w:p w:rsidR="00BA205C" w:rsidRPr="00142BA9" w:rsidRDefault="00BA205C" w:rsidP="00142BA9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розуміти намір мовця і комунікативні наслідки його висловлювання;</w:t>
      </w:r>
    </w:p>
    <w:p w:rsidR="00BA205C" w:rsidRDefault="00BA205C" w:rsidP="00142BA9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визначити позицію і точку зору мовця.</w:t>
      </w:r>
    </w:p>
    <w:p w:rsidR="00BA205C" w:rsidRPr="00142BA9" w:rsidRDefault="00BA205C" w:rsidP="00142BA9">
      <w:pPr>
        <w:ind w:left="1080"/>
        <w:jc w:val="both"/>
        <w:rPr>
          <w:sz w:val="28"/>
          <w:szCs w:val="28"/>
          <w:lang w:val="uk-UA"/>
        </w:rPr>
      </w:pPr>
    </w:p>
    <w:p w:rsidR="00BA205C" w:rsidRDefault="00BA205C" w:rsidP="00142BA9">
      <w:pPr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142BA9">
        <w:rPr>
          <w:sz w:val="28"/>
          <w:szCs w:val="28"/>
          <w:u w:val="single"/>
          <w:lang w:val="uk-UA"/>
        </w:rPr>
        <w:t>Говоріння</w:t>
      </w:r>
    </w:p>
    <w:p w:rsidR="00BA205C" w:rsidRPr="00142BA9" w:rsidRDefault="00BA205C" w:rsidP="00686066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BA205C" w:rsidRPr="00142BA9" w:rsidRDefault="00BA205C" w:rsidP="00142BA9">
      <w:pPr>
        <w:ind w:firstLine="360"/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а) Діалогічне мовлення</w:t>
      </w:r>
      <w:r>
        <w:rPr>
          <w:sz w:val="28"/>
          <w:szCs w:val="28"/>
          <w:lang w:val="uk-UA"/>
        </w:rPr>
        <w:t>:</w:t>
      </w:r>
    </w:p>
    <w:p w:rsidR="00BA205C" w:rsidRDefault="00BA205C" w:rsidP="008A49D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реагувати на основні </w:t>
      </w:r>
      <w:r w:rsidRPr="00D21920">
        <w:rPr>
          <w:sz w:val="28"/>
          <w:szCs w:val="28"/>
          <w:lang w:val="uk-UA"/>
        </w:rPr>
        <w:t>ідеї</w:t>
      </w:r>
      <w:r w:rsidRPr="00142BA9">
        <w:rPr>
          <w:sz w:val="28"/>
          <w:szCs w:val="28"/>
          <w:lang w:val="uk-UA"/>
        </w:rPr>
        <w:t xml:space="preserve"> та розпізнавати суттєво важливу інформацію під час обговорень, дискусій, бесід, що пов'</w:t>
      </w:r>
      <w:r>
        <w:rPr>
          <w:sz w:val="28"/>
          <w:szCs w:val="28"/>
          <w:lang w:val="uk-UA"/>
        </w:rPr>
        <w:t xml:space="preserve">язані з </w:t>
      </w:r>
      <w:r w:rsidRPr="008A49D8">
        <w:rPr>
          <w:sz w:val="28"/>
          <w:szCs w:val="28"/>
          <w:lang w:val="uk-UA"/>
        </w:rPr>
        <w:t>навчанням та професією;</w:t>
      </w:r>
    </w:p>
    <w:p w:rsidR="00BA205C" w:rsidRDefault="00BA205C" w:rsidP="008A49D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A49D8">
        <w:rPr>
          <w:sz w:val="28"/>
          <w:szCs w:val="28"/>
          <w:lang w:val="uk-UA"/>
        </w:rPr>
        <w:t xml:space="preserve">чітко аргументувати відносно актуальних тем в академічному та професійному </w:t>
      </w:r>
      <w:r w:rsidRPr="00D21920">
        <w:rPr>
          <w:sz w:val="28"/>
          <w:szCs w:val="28"/>
          <w:lang w:val="uk-UA"/>
        </w:rPr>
        <w:t>житті (на семінарах, конференціях, зустрічах);</w:t>
      </w:r>
    </w:p>
    <w:p w:rsidR="00BA205C" w:rsidRPr="00CB497A" w:rsidRDefault="00BA205C" w:rsidP="00CB497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B497A">
        <w:rPr>
          <w:spacing w:val="5"/>
          <w:sz w:val="28"/>
          <w:szCs w:val="28"/>
          <w:lang w:val="uk-UA"/>
        </w:rPr>
        <w:t>бути здатними ефективно спілкуватися іноземною мовою у професійному середовищі і вміти розпочинати розмову без підготовки, знати, як підтримати дискусію, попросити повторити або перефразувати вислів, вміти висловлювати власні погляди і думки, пропонувати співрозмовнику висловлювати власні думки, заохочувати співрозмовника до продовження дискусії, повторити частину того, що сказав співрозмовник, для підтвердження взаєморозуміння, запитати більш деталізовану інформацію, брати на себе ініціативу в розмові, розвивати аргументацію</w:t>
      </w:r>
      <w:r w:rsidRPr="00CB497A">
        <w:rPr>
          <w:sz w:val="28"/>
          <w:szCs w:val="28"/>
          <w:lang w:val="uk-UA"/>
        </w:rPr>
        <w:t>;</w:t>
      </w:r>
    </w:p>
    <w:p w:rsidR="00BA205C" w:rsidRPr="0062014D" w:rsidRDefault="00BA205C" w:rsidP="00142BA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 xml:space="preserve">поводитись адекватно у типових академічних і в професійних </w:t>
      </w:r>
      <w:r w:rsidRPr="0062014D">
        <w:rPr>
          <w:sz w:val="28"/>
          <w:szCs w:val="28"/>
          <w:lang w:val="uk-UA"/>
        </w:rPr>
        <w:t>ситуаціях (на конференціях, дискусіях, дебатах, бесідах);</w:t>
      </w:r>
    </w:p>
    <w:p w:rsidR="00BA205C" w:rsidRPr="00142BA9" w:rsidRDefault="00BA205C" w:rsidP="00142BA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володіти</w:t>
      </w:r>
      <w:r w:rsidRPr="00142BA9">
        <w:rPr>
          <w:sz w:val="28"/>
          <w:szCs w:val="28"/>
          <w:lang w:val="uk-UA"/>
        </w:rPr>
        <w:t xml:space="preserve"> мо</w:t>
      </w:r>
      <w:r>
        <w:rPr>
          <w:sz w:val="28"/>
          <w:szCs w:val="28"/>
          <w:lang w:val="uk-UA"/>
        </w:rPr>
        <w:t>вленнєвим етикетом спілкування (мовними моделями</w:t>
      </w:r>
      <w:r w:rsidRPr="00142BA9">
        <w:rPr>
          <w:sz w:val="28"/>
          <w:szCs w:val="28"/>
          <w:lang w:val="uk-UA"/>
        </w:rPr>
        <w:t xml:space="preserve"> звертання, ввічливості, вибачення, погодження тощо</w:t>
      </w:r>
      <w:r>
        <w:rPr>
          <w:sz w:val="28"/>
          <w:szCs w:val="28"/>
          <w:lang w:val="uk-UA"/>
        </w:rPr>
        <w:t>);</w:t>
      </w:r>
    </w:p>
    <w:p w:rsidR="00BA205C" w:rsidRDefault="00BA205C" w:rsidP="00142BA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lastRenderedPageBreak/>
        <w:t>виконувати широку низку мовленнєвих функцій і реагувати на них, гнучко користуючись загальновживаними фразами.</w:t>
      </w:r>
    </w:p>
    <w:p w:rsidR="00BA205C" w:rsidRPr="00142BA9" w:rsidRDefault="00BA205C" w:rsidP="00686066">
      <w:pPr>
        <w:ind w:left="1080"/>
        <w:jc w:val="both"/>
        <w:rPr>
          <w:sz w:val="28"/>
          <w:szCs w:val="28"/>
          <w:lang w:val="uk-UA"/>
        </w:rPr>
      </w:pPr>
    </w:p>
    <w:p w:rsidR="00BA205C" w:rsidRPr="00142BA9" w:rsidRDefault="00BA205C" w:rsidP="00142BA9">
      <w:pPr>
        <w:ind w:firstLine="360"/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б) Монологічне мовлення</w:t>
      </w:r>
      <w:r>
        <w:rPr>
          <w:sz w:val="28"/>
          <w:szCs w:val="28"/>
          <w:lang w:val="uk-UA"/>
        </w:rPr>
        <w:t>:</w:t>
      </w:r>
    </w:p>
    <w:p w:rsidR="00BA205C" w:rsidRPr="00142BA9" w:rsidRDefault="00BA205C" w:rsidP="004D3F9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чітко виступати з підготовленими індивідуальними презентаціями, щодо широкого кола тем академічного та професійного спрямування;</w:t>
      </w:r>
    </w:p>
    <w:p w:rsidR="00BA205C" w:rsidRPr="00142BA9" w:rsidRDefault="00BA205C" w:rsidP="004D3F9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продукувати чіткий, детальний монолог з широкого кола тем, пов'язаних з навчанням та спеціальністю;</w:t>
      </w:r>
    </w:p>
    <w:p w:rsidR="00BA205C" w:rsidRPr="00142BA9" w:rsidRDefault="00BA205C" w:rsidP="004D3F9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користуватися базовими засобами зв'язку для поєднання висловлювань у чіткий, логічно поєднаний диску</w:t>
      </w:r>
      <w:r>
        <w:rPr>
          <w:sz w:val="28"/>
          <w:szCs w:val="28"/>
          <w:lang w:val="uk-UA"/>
        </w:rPr>
        <w:t>р</w:t>
      </w:r>
      <w:r w:rsidRPr="00142BA9">
        <w:rPr>
          <w:sz w:val="28"/>
          <w:szCs w:val="28"/>
          <w:lang w:val="uk-UA"/>
        </w:rPr>
        <w:t>с.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Default="00BA205C" w:rsidP="00C10EED">
      <w:pPr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C10EED">
        <w:rPr>
          <w:sz w:val="28"/>
          <w:szCs w:val="28"/>
          <w:u w:val="single"/>
          <w:lang w:val="uk-UA"/>
        </w:rPr>
        <w:t>Читання</w:t>
      </w:r>
    </w:p>
    <w:p w:rsidR="00BA205C" w:rsidRDefault="00BA205C" w:rsidP="00C10EED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BA205C" w:rsidRPr="00A85232" w:rsidRDefault="00BA205C" w:rsidP="00792488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560" w:hanging="480"/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розуміти автентичні тексти, пов'язані з навчанням та спеціальністю, з підручників, популярних та спеціалізованих журналів та джерел Інтернет;</w:t>
      </w:r>
    </w:p>
    <w:p w:rsidR="00BA205C" w:rsidRPr="00A85232" w:rsidRDefault="00BA205C" w:rsidP="00A8523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уміння швидко визначити зміст і доречність нових джерел, статей і звітів з метою пошуку інформації з широкого кола навчальних та професійних тем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розуміти головну ідею та знаходити необхідну інформацію в автентичній технічній літературі за фахом;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уміння передбачати основну інформацію тексту за його заголовковою частиною та ілюстративним матеріалом, що супроводжує текст (прогнозуюче читання);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уміння здійснювати ознайомче читання автентичних технічних текстів для отримання інформації;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уміння накопичувати інформацію з різних джерел для подальшого її використання (на презентаціях, конференціях, дискусіях в академічному навчальному середовищі, а також у подальшій науковій роботі);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 xml:space="preserve">здійснювати читання з метою поповнення термінологічного словника; 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уміння розуміти статті, звіти і доповіді з сучасної навчальної і професійної тематики, розуміти позицію автора та виділяти найважливіші місця;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розуміти розгорнуті інструкції по роботі устаткування / обладнання;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розуміти графіки, діаграми та рисунки;</w:t>
      </w:r>
    </w:p>
    <w:p w:rsidR="00BA205C" w:rsidRPr="00A85232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розуміти автентичну академічну та професійну кореспонденцію (листи, факси, електронні повідомлення тощо);</w:t>
      </w:r>
    </w:p>
    <w:p w:rsidR="00BA205C" w:rsidRDefault="00BA205C" w:rsidP="00A8523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85232">
        <w:rPr>
          <w:sz w:val="28"/>
          <w:szCs w:val="28"/>
          <w:lang w:val="uk-UA"/>
        </w:rPr>
        <w:t>розуміти інформацію рекламних матеріалів.</w:t>
      </w:r>
    </w:p>
    <w:p w:rsidR="00D64716" w:rsidRPr="00A85232" w:rsidRDefault="00D64716" w:rsidP="00D64716">
      <w:pPr>
        <w:ind w:left="1440"/>
        <w:jc w:val="both"/>
        <w:rPr>
          <w:sz w:val="28"/>
          <w:szCs w:val="28"/>
          <w:lang w:val="uk-UA"/>
        </w:rPr>
      </w:pPr>
    </w:p>
    <w:p w:rsidR="00BA205C" w:rsidRDefault="00BA205C" w:rsidP="00686066">
      <w:pPr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686066">
        <w:rPr>
          <w:sz w:val="28"/>
          <w:szCs w:val="28"/>
          <w:u w:val="single"/>
          <w:lang w:val="uk-UA"/>
        </w:rPr>
        <w:lastRenderedPageBreak/>
        <w:t>Письмо</w:t>
      </w:r>
    </w:p>
    <w:p w:rsidR="00BA205C" w:rsidRPr="00686066" w:rsidRDefault="00BA205C" w:rsidP="00E571F3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BA205C" w:rsidRPr="00A81993" w:rsidRDefault="00BA205C" w:rsidP="00A8199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FC5790">
        <w:rPr>
          <w:sz w:val="28"/>
          <w:szCs w:val="28"/>
          <w:lang w:val="uk-UA"/>
        </w:rPr>
        <w:t>писати зрозумілі, деталізовані тексти різного спрямування, пов'язані з особистою та професійною сферами</w:t>
      </w:r>
      <w:r>
        <w:rPr>
          <w:sz w:val="28"/>
          <w:szCs w:val="28"/>
          <w:lang w:val="uk-UA"/>
        </w:rPr>
        <w:t>;</w:t>
      </w:r>
    </w:p>
    <w:p w:rsidR="00BA205C" w:rsidRPr="00142BA9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писати анотації до неадаптованих технічних текстів за фахом;</w:t>
      </w:r>
    </w:p>
    <w:p w:rsidR="00BA205C" w:rsidRPr="00142BA9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писати реферати на основі автентичної технічної літератури за фахом;</w:t>
      </w:r>
    </w:p>
    <w:p w:rsidR="00BA205C" w:rsidRPr="00142BA9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укладати термінологічні словники за фахом на базі автентичної технічної літератури;</w:t>
      </w:r>
    </w:p>
    <w:p w:rsidR="00BA205C" w:rsidRPr="00142BA9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складати тексти презентацій, використовуючи автентичні науково-технічні матеріали за фахом;</w:t>
      </w:r>
    </w:p>
    <w:p w:rsidR="00BA205C" w:rsidRPr="000D463D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D463D">
        <w:rPr>
          <w:sz w:val="28"/>
          <w:szCs w:val="28"/>
          <w:lang w:val="uk-UA"/>
        </w:rPr>
        <w:t>готувати та продукувати ділову та професійну кореспонденцію (листи, звіти, технічну документацію, технічні інструкції);</w:t>
      </w:r>
    </w:p>
    <w:p w:rsidR="00BA205C" w:rsidRPr="000D463D" w:rsidRDefault="00BA205C" w:rsidP="00A8199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D463D">
        <w:rPr>
          <w:sz w:val="28"/>
          <w:szCs w:val="28"/>
          <w:lang w:val="uk-UA"/>
        </w:rPr>
        <w:t>писати з високим ступенем коректності резюме, лист-заяву на роботу, звіти на професійну тематику, статті, тези доповідей, конспект, інструкцію, академічні есе;</w:t>
      </w:r>
    </w:p>
    <w:p w:rsidR="00BA205C" w:rsidRPr="000D463D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D463D">
        <w:rPr>
          <w:sz w:val="28"/>
          <w:szCs w:val="28"/>
          <w:lang w:val="uk-UA"/>
        </w:rPr>
        <w:t>заповнювати бланки для академічних та професійних цілей з високим ступенем граматичної коректності;</w:t>
      </w:r>
    </w:p>
    <w:p w:rsidR="00BA205C" w:rsidRPr="000D463D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D463D">
        <w:rPr>
          <w:sz w:val="28"/>
          <w:szCs w:val="28"/>
          <w:lang w:val="uk-UA"/>
        </w:rPr>
        <w:t>користуватися засобами міжфразового зв</w:t>
      </w:r>
      <w:r w:rsidRPr="000D463D">
        <w:rPr>
          <w:sz w:val="28"/>
          <w:szCs w:val="28"/>
          <w:lang w:val="en-US"/>
        </w:rPr>
        <w:t>’</w:t>
      </w:r>
      <w:r w:rsidRPr="000D463D">
        <w:rPr>
          <w:sz w:val="28"/>
          <w:szCs w:val="28"/>
          <w:lang w:val="uk-UA"/>
        </w:rPr>
        <w:t>язку;</w:t>
      </w:r>
    </w:p>
    <w:p w:rsidR="00BA205C" w:rsidRDefault="00BA205C" w:rsidP="00E571F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D463D">
        <w:rPr>
          <w:sz w:val="28"/>
          <w:szCs w:val="28"/>
          <w:lang w:val="uk-UA"/>
        </w:rPr>
        <w:t>вичитувати та редагувати роботу.</w:t>
      </w:r>
    </w:p>
    <w:p w:rsidR="00BA205C" w:rsidRDefault="00BA205C" w:rsidP="003D7660">
      <w:pPr>
        <w:ind w:left="1080"/>
        <w:jc w:val="both"/>
        <w:rPr>
          <w:sz w:val="28"/>
          <w:szCs w:val="28"/>
          <w:lang w:val="uk-UA"/>
        </w:rPr>
      </w:pPr>
    </w:p>
    <w:p w:rsidR="00BA205C" w:rsidRPr="006E1D9A" w:rsidRDefault="00BA205C" w:rsidP="003D7660">
      <w:pPr>
        <w:numPr>
          <w:ilvl w:val="0"/>
          <w:numId w:val="5"/>
        </w:numPr>
        <w:jc w:val="both"/>
        <w:rPr>
          <w:sz w:val="28"/>
          <w:szCs w:val="28"/>
          <w:u w:val="single"/>
          <w:lang w:val="en-US"/>
        </w:rPr>
      </w:pPr>
      <w:r w:rsidRPr="006E1D9A">
        <w:rPr>
          <w:sz w:val="28"/>
          <w:szCs w:val="28"/>
          <w:u w:val="single"/>
          <w:lang w:val="en-US"/>
        </w:rPr>
        <w:t>Переклад:</w:t>
      </w:r>
    </w:p>
    <w:p w:rsidR="00BA205C" w:rsidRPr="003D7660" w:rsidRDefault="00BA205C" w:rsidP="006E1D9A">
      <w:pPr>
        <w:ind w:left="360"/>
        <w:jc w:val="both"/>
        <w:rPr>
          <w:sz w:val="28"/>
          <w:szCs w:val="28"/>
          <w:lang w:val="en-US"/>
        </w:rPr>
      </w:pPr>
    </w:p>
    <w:p w:rsidR="00BA205C" w:rsidRPr="003D7660" w:rsidRDefault="00BA205C" w:rsidP="003D76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На лексичному рівні:</w:t>
      </w:r>
    </w:p>
    <w:p w:rsidR="00BA205C" w:rsidRPr="003D7660" w:rsidRDefault="00BA205C" w:rsidP="003D7660">
      <w:pPr>
        <w:numPr>
          <w:ilvl w:val="0"/>
          <w:numId w:val="19"/>
        </w:numPr>
        <w:shd w:val="clear" w:color="auto" w:fill="FFFFFF"/>
        <w:tabs>
          <w:tab w:val="clear" w:pos="180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знання необхідного мінімуму слів та типових словосполучень;</w:t>
      </w:r>
    </w:p>
    <w:p w:rsidR="00BA205C" w:rsidRPr="003D7660" w:rsidRDefault="00BA205C" w:rsidP="006E1D9A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вміння визначити значення незнайомих слів за контекстом або керуючись принципами словотворення;</w:t>
      </w:r>
    </w:p>
    <w:p w:rsidR="00BA205C" w:rsidRPr="003D7660" w:rsidRDefault="00BA205C" w:rsidP="003D7660">
      <w:pPr>
        <w:numPr>
          <w:ilvl w:val="0"/>
          <w:numId w:val="19"/>
        </w:numPr>
        <w:shd w:val="clear" w:color="auto" w:fill="FFFFFF"/>
        <w:tabs>
          <w:tab w:val="clear" w:pos="180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вміння перекладати терміни;</w:t>
      </w:r>
    </w:p>
    <w:p w:rsidR="00BA205C" w:rsidRPr="003D7660" w:rsidRDefault="00BA205C" w:rsidP="003D76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На граматичному рівні:</w:t>
      </w:r>
    </w:p>
    <w:p w:rsidR="00BA205C" w:rsidRPr="003D7660" w:rsidRDefault="00BA205C" w:rsidP="009F290F">
      <w:pPr>
        <w:numPr>
          <w:ilvl w:val="0"/>
          <w:numId w:val="20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вміння визначати та перекладати необхідне значення багатозначних слів, а також знати спеціальні способи перекладу деяких форм та конструкцій, які пов'язані з перебудовою речення;</w:t>
      </w:r>
    </w:p>
    <w:p w:rsidR="00BA205C" w:rsidRPr="003D7660" w:rsidRDefault="00BA205C" w:rsidP="003D7660">
      <w:pPr>
        <w:numPr>
          <w:ilvl w:val="0"/>
          <w:numId w:val="20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ind w:left="1080" w:firstLine="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вміння перекладати складні за будовою речення;</w:t>
      </w:r>
    </w:p>
    <w:p w:rsidR="00BA205C" w:rsidRPr="003D7660" w:rsidRDefault="00BA205C" w:rsidP="003D7660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  <w:r w:rsidRPr="003D7660">
        <w:rPr>
          <w:bCs/>
          <w:iCs/>
          <w:sz w:val="28"/>
          <w:szCs w:val="28"/>
          <w:lang w:val="uk-UA"/>
        </w:rPr>
        <w:t>Інші знання:</w:t>
      </w:r>
    </w:p>
    <w:p w:rsidR="00BA205C" w:rsidRPr="003D7660" w:rsidRDefault="00BA205C" w:rsidP="009F290F">
      <w:pPr>
        <w:numPr>
          <w:ilvl w:val="0"/>
          <w:numId w:val="21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ind w:left="1440"/>
        <w:jc w:val="both"/>
        <w:rPr>
          <w:sz w:val="28"/>
          <w:szCs w:val="28"/>
          <w:lang w:val="uk-UA"/>
        </w:rPr>
      </w:pPr>
      <w:r w:rsidRPr="003D7660">
        <w:rPr>
          <w:sz w:val="28"/>
          <w:szCs w:val="28"/>
          <w:lang w:val="uk-UA"/>
        </w:rPr>
        <w:t>знання функціонування текстів різних видів науково-технічної літератури: технічна книга, монографія, стаття з технічного журналу, технічний опис, патент, технічний довідник, каталог;</w:t>
      </w:r>
    </w:p>
    <w:p w:rsidR="00BA205C" w:rsidRPr="003D7660" w:rsidRDefault="00BA205C" w:rsidP="009F290F">
      <w:pPr>
        <w:numPr>
          <w:ilvl w:val="0"/>
          <w:numId w:val="21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3D7660">
        <w:rPr>
          <w:sz w:val="28"/>
          <w:szCs w:val="28"/>
          <w:lang w:val="uk-UA"/>
        </w:rPr>
        <w:t>знання особливостей використання допоміжної літератури, перед усім, спеціальних словників і довідників.</w:t>
      </w:r>
    </w:p>
    <w:p w:rsidR="00BA205C" w:rsidRDefault="00BA205C" w:rsidP="00142BA9">
      <w:pPr>
        <w:jc w:val="both"/>
        <w:rPr>
          <w:sz w:val="28"/>
          <w:szCs w:val="28"/>
        </w:rPr>
      </w:pPr>
    </w:p>
    <w:p w:rsidR="003B4971" w:rsidRDefault="003B4971" w:rsidP="00142BA9">
      <w:pPr>
        <w:jc w:val="both"/>
        <w:rPr>
          <w:sz w:val="28"/>
          <w:szCs w:val="28"/>
        </w:rPr>
      </w:pPr>
    </w:p>
    <w:p w:rsidR="003B4971" w:rsidRPr="00203D45" w:rsidRDefault="003B4971" w:rsidP="00142BA9">
      <w:pPr>
        <w:jc w:val="both"/>
        <w:rPr>
          <w:sz w:val="28"/>
          <w:szCs w:val="28"/>
        </w:rPr>
      </w:pPr>
    </w:p>
    <w:p w:rsidR="00BA205C" w:rsidRPr="00F06435" w:rsidRDefault="00BA205C" w:rsidP="00142BA9">
      <w:pPr>
        <w:jc w:val="both"/>
        <w:rPr>
          <w:b/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lastRenderedPageBreak/>
        <w:tab/>
      </w:r>
      <w:r w:rsidRPr="00E571F3">
        <w:rPr>
          <w:b/>
          <w:sz w:val="28"/>
          <w:szCs w:val="28"/>
          <w:lang w:val="uk-UA"/>
        </w:rPr>
        <w:t>Мовні вміння</w:t>
      </w:r>
      <w:r>
        <w:rPr>
          <w:b/>
          <w:sz w:val="28"/>
          <w:szCs w:val="28"/>
          <w:lang w:val="uk-UA"/>
        </w:rPr>
        <w:t xml:space="preserve"> </w:t>
      </w:r>
      <w:r w:rsidRPr="00F06435">
        <w:rPr>
          <w:b/>
          <w:sz w:val="28"/>
          <w:szCs w:val="28"/>
          <w:lang w:val="uk-UA"/>
        </w:rPr>
        <w:t>(рівеньВ2)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Для вступу в аспірантуру студенти повинні мати робочі знання: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Pr="00142BA9" w:rsidRDefault="00BA205C" w:rsidP="00E571F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граматичних структур, що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сферах;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Pr="00142BA9" w:rsidRDefault="00BA205C" w:rsidP="00E571F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правил синтаксису, щоб дати можливість розпізнавати і продукувати широке коло текстів в академічній та професійній сферах;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Pr="00142BA9" w:rsidRDefault="00BA205C" w:rsidP="00E571F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широкого діапазону словникового запасу (у тому числі термінології), що є необхідним в академічній та професійній сферах;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Default="00BA205C" w:rsidP="00E571F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мовних форм, властивих для офіційних та розмовних реєстрів.</w:t>
      </w:r>
    </w:p>
    <w:p w:rsidR="00BA205C" w:rsidRDefault="00BA205C" w:rsidP="00724B07">
      <w:pPr>
        <w:jc w:val="both"/>
        <w:rPr>
          <w:sz w:val="28"/>
          <w:szCs w:val="28"/>
          <w:lang w:val="uk-UA"/>
        </w:rPr>
      </w:pPr>
    </w:p>
    <w:p w:rsidR="00BA205C" w:rsidRPr="00724B07" w:rsidRDefault="00BA205C" w:rsidP="00724B07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724B07">
        <w:rPr>
          <w:sz w:val="28"/>
          <w:szCs w:val="28"/>
          <w:lang w:val="uk-UA"/>
        </w:rPr>
        <w:t>особливостей перекладу, реферування та анотування різножанрових текстів державною та іноземною мовами.</w:t>
      </w:r>
    </w:p>
    <w:p w:rsidR="00BA205C" w:rsidRPr="00142BA9" w:rsidRDefault="00BA205C" w:rsidP="00724B07">
      <w:pPr>
        <w:ind w:left="1080"/>
        <w:jc w:val="both"/>
        <w:rPr>
          <w:sz w:val="28"/>
          <w:szCs w:val="28"/>
          <w:lang w:val="uk-UA"/>
        </w:rPr>
      </w:pP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Pr="00E571F3" w:rsidRDefault="00BA205C" w:rsidP="00E571F3">
      <w:pPr>
        <w:ind w:firstLine="708"/>
        <w:jc w:val="both"/>
        <w:rPr>
          <w:b/>
          <w:sz w:val="28"/>
          <w:szCs w:val="28"/>
          <w:lang w:val="uk-UA"/>
        </w:rPr>
      </w:pPr>
      <w:r w:rsidRPr="00E571F3">
        <w:rPr>
          <w:b/>
          <w:sz w:val="28"/>
          <w:szCs w:val="28"/>
          <w:lang w:val="uk-UA"/>
        </w:rPr>
        <w:t xml:space="preserve">Структура вступного </w:t>
      </w:r>
      <w:r>
        <w:rPr>
          <w:b/>
          <w:sz w:val="28"/>
          <w:szCs w:val="28"/>
          <w:lang w:val="uk-UA"/>
        </w:rPr>
        <w:t xml:space="preserve">іспиту </w:t>
      </w:r>
      <w:r w:rsidRPr="00E571F3">
        <w:rPr>
          <w:b/>
          <w:sz w:val="28"/>
          <w:szCs w:val="28"/>
          <w:lang w:val="uk-UA"/>
        </w:rPr>
        <w:t>з іноземної мови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Default="00BA205C" w:rsidP="00142BA9">
      <w:p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Вступний іспит перевіряє рівень комунікативної </w:t>
      </w:r>
      <w:r w:rsidRPr="004372EC">
        <w:rPr>
          <w:sz w:val="28"/>
          <w:szCs w:val="28"/>
          <w:lang w:val="uk-UA"/>
        </w:rPr>
        <w:t>компетентності</w:t>
      </w:r>
      <w:r>
        <w:rPr>
          <w:sz w:val="28"/>
          <w:szCs w:val="28"/>
          <w:lang w:val="uk-UA"/>
        </w:rPr>
        <w:t xml:space="preserve"> вступника у межах професійної і фахової тематики відповідно до рівня володіння мовою В2. Іспит складається з письмової та усної частин.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Default="00BA205C" w:rsidP="00142BA9">
      <w:pPr>
        <w:jc w:val="both"/>
        <w:rPr>
          <w:sz w:val="28"/>
          <w:szCs w:val="28"/>
          <w:lang w:val="uk-UA"/>
        </w:rPr>
      </w:pPr>
      <w:r w:rsidRPr="00E571F3">
        <w:rPr>
          <w:i/>
          <w:sz w:val="28"/>
          <w:szCs w:val="28"/>
          <w:lang w:val="uk-UA"/>
        </w:rPr>
        <w:t>Письмова робота</w:t>
      </w:r>
      <w:r w:rsidRPr="00142BA9">
        <w:rPr>
          <w:sz w:val="28"/>
          <w:szCs w:val="28"/>
          <w:lang w:val="uk-UA"/>
        </w:rPr>
        <w:t xml:space="preserve"> виконується 80 хв. і включає наступні завдання: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</w:p>
    <w:p w:rsidR="00BA205C" w:rsidRDefault="00BA205C" w:rsidP="00E571F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Аудіювання і виконання завдань, спрямованих на контроль, розуміння тексту (текст 3-4 хв. звучання, 10 питань) (виконання 10 хвилин).</w:t>
      </w:r>
    </w:p>
    <w:p w:rsidR="00BA205C" w:rsidRPr="00142BA9" w:rsidRDefault="00BA205C" w:rsidP="00E571F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 xml:space="preserve">Читання статті за фахом (2000 знаків). </w:t>
      </w:r>
    </w:p>
    <w:p w:rsidR="00BA205C" w:rsidRPr="00142BA9" w:rsidRDefault="00BA205C" w:rsidP="00E571F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Письмовий переклад цієї статті (виконання 45 хвилин).</w:t>
      </w:r>
    </w:p>
    <w:p w:rsidR="00BA205C" w:rsidRPr="00142BA9" w:rsidRDefault="00BA205C" w:rsidP="00E571F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Усне реферування уривку статті (1000 знаків) (виконання 10 хвилин).</w:t>
      </w:r>
    </w:p>
    <w:p w:rsidR="00BA205C" w:rsidRPr="00142BA9" w:rsidRDefault="00BA205C" w:rsidP="00E571F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>Письмо. Написання есе на тему актуальності наукового дослідження (8-10 речень) (виконання 15 хвилин).</w:t>
      </w:r>
    </w:p>
    <w:p w:rsidR="00BA205C" w:rsidRDefault="00BA205C" w:rsidP="00142BA9">
      <w:pPr>
        <w:jc w:val="both"/>
        <w:rPr>
          <w:i/>
          <w:sz w:val="28"/>
          <w:szCs w:val="28"/>
          <w:lang w:val="en-US"/>
        </w:rPr>
      </w:pPr>
      <w:r w:rsidRPr="00142BA9">
        <w:rPr>
          <w:sz w:val="28"/>
          <w:szCs w:val="28"/>
          <w:lang w:val="uk-UA"/>
        </w:rPr>
        <w:br/>
      </w:r>
      <w:r w:rsidRPr="00E571F3">
        <w:rPr>
          <w:i/>
          <w:sz w:val="28"/>
          <w:szCs w:val="28"/>
          <w:lang w:val="uk-UA"/>
        </w:rPr>
        <w:t xml:space="preserve">Усна </w:t>
      </w:r>
      <w:r>
        <w:rPr>
          <w:i/>
          <w:sz w:val="28"/>
          <w:szCs w:val="28"/>
          <w:lang w:val="uk-UA"/>
        </w:rPr>
        <w:t>частина</w:t>
      </w:r>
      <w:r w:rsidRPr="00E571F3">
        <w:rPr>
          <w:i/>
          <w:sz w:val="28"/>
          <w:szCs w:val="28"/>
          <w:lang w:val="uk-UA"/>
        </w:rPr>
        <w:t>:</w:t>
      </w:r>
    </w:p>
    <w:p w:rsidR="00BA205C" w:rsidRPr="00DD525D" w:rsidRDefault="00BA205C" w:rsidP="00142BA9">
      <w:pPr>
        <w:jc w:val="both"/>
        <w:rPr>
          <w:i/>
          <w:sz w:val="28"/>
          <w:szCs w:val="28"/>
          <w:lang w:val="en-US"/>
        </w:rPr>
      </w:pPr>
    </w:p>
    <w:p w:rsidR="00BA205C" w:rsidRDefault="00BA205C" w:rsidP="00E571F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 xml:space="preserve">Монологічне мовлення за темою дослідження. </w:t>
      </w:r>
    </w:p>
    <w:p w:rsidR="000F515C" w:rsidRDefault="000F515C" w:rsidP="000F515C">
      <w:pPr>
        <w:jc w:val="both"/>
        <w:rPr>
          <w:sz w:val="28"/>
          <w:szCs w:val="28"/>
          <w:lang w:val="uk-UA"/>
        </w:rPr>
      </w:pPr>
    </w:p>
    <w:p w:rsidR="000F515C" w:rsidRDefault="000F515C" w:rsidP="000F515C">
      <w:pPr>
        <w:jc w:val="both"/>
        <w:rPr>
          <w:sz w:val="28"/>
          <w:szCs w:val="28"/>
          <w:lang w:val="uk-UA"/>
        </w:rPr>
      </w:pPr>
    </w:p>
    <w:p w:rsidR="00BA205C" w:rsidRDefault="00BA205C" w:rsidP="00E571F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lastRenderedPageBreak/>
        <w:t>Діалогічне мовлення за цією темою (бесіда з екзаменатор</w:t>
      </w:r>
      <w:r>
        <w:rPr>
          <w:sz w:val="28"/>
          <w:szCs w:val="28"/>
          <w:lang w:val="uk-UA"/>
        </w:rPr>
        <w:t>а</w:t>
      </w:r>
      <w:r w:rsidRPr="00142BA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142BA9">
        <w:rPr>
          <w:sz w:val="28"/>
          <w:szCs w:val="28"/>
          <w:lang w:val="uk-UA"/>
        </w:rPr>
        <w:t>).</w:t>
      </w:r>
    </w:p>
    <w:p w:rsidR="00BA205C" w:rsidRPr="00142BA9" w:rsidRDefault="00BA205C" w:rsidP="00341DE9">
      <w:pPr>
        <w:ind w:left="360"/>
        <w:jc w:val="both"/>
        <w:rPr>
          <w:sz w:val="28"/>
          <w:szCs w:val="28"/>
          <w:lang w:val="uk-UA"/>
        </w:rPr>
      </w:pPr>
    </w:p>
    <w:p w:rsidR="00BA205C" w:rsidRPr="00E571F3" w:rsidRDefault="00BA205C" w:rsidP="00E571F3">
      <w:pPr>
        <w:jc w:val="center"/>
        <w:rPr>
          <w:b/>
          <w:sz w:val="28"/>
          <w:szCs w:val="28"/>
          <w:lang w:val="uk-UA"/>
        </w:rPr>
      </w:pPr>
      <w:r w:rsidRPr="00E571F3">
        <w:rPr>
          <w:b/>
          <w:sz w:val="28"/>
          <w:szCs w:val="28"/>
          <w:lang w:val="uk-UA"/>
        </w:rPr>
        <w:t>ПРИКІНЦЕВІ ПОЛОЖЕННЯ</w:t>
      </w:r>
    </w:p>
    <w:p w:rsidR="003D03F6" w:rsidRDefault="003D03F6" w:rsidP="00142BA9">
      <w:pPr>
        <w:jc w:val="both"/>
        <w:rPr>
          <w:sz w:val="28"/>
          <w:szCs w:val="28"/>
          <w:lang w:val="uk-UA"/>
        </w:rPr>
      </w:pP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ab/>
        <w:t xml:space="preserve">Навчальний матеріал містить лексико-граматичні одиниці, що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сферах, засвоєні за програмою магістерської підготовки з іноземної мови за базовими напрямками навчання в </w:t>
      </w:r>
      <w:r w:rsidR="00B25998" w:rsidRPr="00B25998">
        <w:rPr>
          <w:bCs/>
          <w:sz w:val="28"/>
          <w:szCs w:val="28"/>
          <w:lang w:val="uk-UA"/>
        </w:rPr>
        <w:t>Національн</w:t>
      </w:r>
      <w:r w:rsidR="00B25998">
        <w:rPr>
          <w:bCs/>
          <w:sz w:val="28"/>
          <w:szCs w:val="28"/>
          <w:lang w:val="uk-UA"/>
        </w:rPr>
        <w:t>ому т</w:t>
      </w:r>
      <w:r w:rsidR="00B25998" w:rsidRPr="00B25998">
        <w:rPr>
          <w:bCs/>
          <w:sz w:val="28"/>
          <w:szCs w:val="28"/>
          <w:lang w:val="uk-UA"/>
        </w:rPr>
        <w:t>ехнічн</w:t>
      </w:r>
      <w:r w:rsidR="00B25998">
        <w:rPr>
          <w:bCs/>
          <w:sz w:val="28"/>
          <w:szCs w:val="28"/>
          <w:lang w:val="uk-UA"/>
        </w:rPr>
        <w:t>ому у</w:t>
      </w:r>
      <w:r w:rsidR="00B25998" w:rsidRPr="00B25998">
        <w:rPr>
          <w:bCs/>
          <w:sz w:val="28"/>
          <w:szCs w:val="28"/>
          <w:lang w:val="uk-UA"/>
        </w:rPr>
        <w:t>ніверситет</w:t>
      </w:r>
      <w:r w:rsidR="00B25998">
        <w:rPr>
          <w:bCs/>
          <w:sz w:val="28"/>
          <w:szCs w:val="28"/>
          <w:lang w:val="uk-UA"/>
        </w:rPr>
        <w:t>і</w:t>
      </w:r>
      <w:r w:rsidR="00B25998" w:rsidRPr="00B25998">
        <w:rPr>
          <w:bCs/>
          <w:sz w:val="28"/>
          <w:szCs w:val="28"/>
          <w:lang w:val="uk-UA"/>
        </w:rPr>
        <w:t xml:space="preserve"> України «Київський </w:t>
      </w:r>
      <w:r w:rsidR="00B25998">
        <w:rPr>
          <w:bCs/>
          <w:sz w:val="28"/>
          <w:szCs w:val="28"/>
          <w:lang w:val="uk-UA"/>
        </w:rPr>
        <w:t>політехнічний ін</w:t>
      </w:r>
      <w:r w:rsidR="00B25998" w:rsidRPr="00B25998">
        <w:rPr>
          <w:bCs/>
          <w:sz w:val="28"/>
          <w:szCs w:val="28"/>
          <w:lang w:val="uk-UA"/>
        </w:rPr>
        <w:t xml:space="preserve">ститут </w:t>
      </w:r>
      <w:r w:rsidR="00B25998">
        <w:rPr>
          <w:bCs/>
          <w:sz w:val="28"/>
          <w:szCs w:val="28"/>
          <w:lang w:val="uk-UA"/>
        </w:rPr>
        <w:t>і</w:t>
      </w:r>
      <w:r w:rsidR="00B25998" w:rsidRPr="00B25998">
        <w:rPr>
          <w:bCs/>
          <w:sz w:val="28"/>
          <w:szCs w:val="28"/>
          <w:lang w:val="uk-UA"/>
        </w:rPr>
        <w:t>мені Ігоря Сікорського»</w:t>
      </w:r>
      <w:r w:rsidRPr="00B25998">
        <w:rPr>
          <w:sz w:val="28"/>
          <w:szCs w:val="28"/>
          <w:lang w:val="uk-UA"/>
        </w:rPr>
        <w:t>, які детально розглядаються у робоч</w:t>
      </w:r>
      <w:r w:rsidRPr="00142BA9">
        <w:rPr>
          <w:sz w:val="28"/>
          <w:szCs w:val="28"/>
          <w:lang w:val="uk-UA"/>
        </w:rPr>
        <w:t xml:space="preserve">их програмах </w:t>
      </w:r>
      <w:r w:rsidRPr="00091083">
        <w:rPr>
          <w:sz w:val="28"/>
          <w:szCs w:val="28"/>
          <w:lang w:val="uk-UA"/>
        </w:rPr>
        <w:t xml:space="preserve">з іноземної мови </w:t>
      </w:r>
      <w:r w:rsidRPr="00142BA9">
        <w:rPr>
          <w:sz w:val="28"/>
          <w:szCs w:val="28"/>
          <w:lang w:val="uk-UA"/>
        </w:rPr>
        <w:t>кожного факультету</w:t>
      </w:r>
      <w:r>
        <w:rPr>
          <w:sz w:val="28"/>
          <w:szCs w:val="28"/>
          <w:lang w:val="uk-UA"/>
        </w:rPr>
        <w:t xml:space="preserve"> (відповідає рівню В2)</w:t>
      </w:r>
      <w:r w:rsidRPr="00142BA9">
        <w:rPr>
          <w:sz w:val="28"/>
          <w:szCs w:val="28"/>
          <w:lang w:val="uk-UA"/>
        </w:rPr>
        <w:t xml:space="preserve">. Також навчальний матеріал містить синтаксичні структури, що дають можливість розпізнавати і продукувати широке коло текстів в академічній та професійній сферах, та мовні форми, властиві для офіційних та розмовних реєстрів, що також детально відображені у робочих програмах </w:t>
      </w:r>
      <w:r>
        <w:rPr>
          <w:sz w:val="28"/>
          <w:szCs w:val="28"/>
          <w:lang w:val="uk-UA"/>
        </w:rPr>
        <w:t xml:space="preserve">з іноземної мови </w:t>
      </w:r>
      <w:r w:rsidRPr="00142BA9">
        <w:rPr>
          <w:sz w:val="28"/>
          <w:szCs w:val="28"/>
          <w:lang w:val="uk-UA"/>
        </w:rPr>
        <w:t xml:space="preserve">кожного факультету. Граматичний матеріал є загальним для всіх факультетів і також відображений у робочих програмах </w:t>
      </w:r>
      <w:r>
        <w:rPr>
          <w:sz w:val="28"/>
          <w:szCs w:val="28"/>
          <w:lang w:val="uk-UA"/>
        </w:rPr>
        <w:t xml:space="preserve">з іноземної мови </w:t>
      </w:r>
      <w:r w:rsidRPr="00142BA9">
        <w:rPr>
          <w:sz w:val="28"/>
          <w:szCs w:val="28"/>
          <w:lang w:val="uk-UA"/>
        </w:rPr>
        <w:t>кожного факультету.</w:t>
      </w:r>
    </w:p>
    <w:p w:rsidR="00BA205C" w:rsidRPr="00142BA9" w:rsidRDefault="00BA205C" w:rsidP="00035D49">
      <w:pPr>
        <w:ind w:firstLine="708"/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іспиту</w:t>
      </w:r>
      <w:r w:rsidRPr="00142BA9">
        <w:rPr>
          <w:sz w:val="28"/>
          <w:szCs w:val="28"/>
          <w:lang w:val="uk-UA"/>
        </w:rPr>
        <w:t xml:space="preserve"> при виконанні </w:t>
      </w:r>
      <w:r>
        <w:rPr>
          <w:sz w:val="28"/>
          <w:szCs w:val="28"/>
          <w:lang w:val="uk-UA"/>
        </w:rPr>
        <w:t xml:space="preserve">завдань </w:t>
      </w:r>
      <w:r w:rsidRPr="00142B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та </w:t>
      </w:r>
      <w:r w:rsidRPr="00142BA9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дозволено </w:t>
      </w:r>
      <w:r w:rsidRPr="00142BA9">
        <w:rPr>
          <w:sz w:val="28"/>
          <w:szCs w:val="28"/>
          <w:lang w:val="uk-UA"/>
        </w:rPr>
        <w:t>користува</w:t>
      </w:r>
      <w:r>
        <w:rPr>
          <w:sz w:val="28"/>
          <w:szCs w:val="28"/>
          <w:lang w:val="uk-UA"/>
        </w:rPr>
        <w:t>ння</w:t>
      </w:r>
      <w:r w:rsidRPr="00142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словниками (</w:t>
      </w:r>
      <w:r w:rsidRPr="00142BA9">
        <w:rPr>
          <w:sz w:val="28"/>
          <w:szCs w:val="28"/>
          <w:lang w:val="uk-UA"/>
        </w:rPr>
        <w:t xml:space="preserve">тільки </w:t>
      </w:r>
      <w:r>
        <w:rPr>
          <w:sz w:val="28"/>
          <w:szCs w:val="28"/>
          <w:lang w:val="uk-UA"/>
        </w:rPr>
        <w:t>друкованими).</w:t>
      </w:r>
    </w:p>
    <w:p w:rsidR="00BA205C" w:rsidRPr="00142BA9" w:rsidRDefault="00BA205C" w:rsidP="00142BA9">
      <w:pPr>
        <w:jc w:val="both"/>
        <w:rPr>
          <w:sz w:val="28"/>
          <w:szCs w:val="28"/>
          <w:lang w:val="uk-UA"/>
        </w:rPr>
      </w:pPr>
      <w:r w:rsidRPr="00142BA9">
        <w:rPr>
          <w:sz w:val="28"/>
          <w:szCs w:val="28"/>
          <w:lang w:val="uk-UA"/>
        </w:rPr>
        <w:tab/>
        <w:t xml:space="preserve">Вступний </w:t>
      </w:r>
      <w:r>
        <w:rPr>
          <w:sz w:val="28"/>
          <w:szCs w:val="28"/>
          <w:lang w:val="uk-UA"/>
        </w:rPr>
        <w:t>іспит</w:t>
      </w:r>
      <w:r w:rsidRPr="00142BA9">
        <w:rPr>
          <w:sz w:val="28"/>
          <w:szCs w:val="28"/>
          <w:lang w:val="uk-UA"/>
        </w:rPr>
        <w:t xml:space="preserve"> до аспірантури включає в себе перевірку всіх мовлен</w:t>
      </w:r>
      <w:r>
        <w:rPr>
          <w:sz w:val="28"/>
          <w:szCs w:val="28"/>
          <w:lang w:val="uk-UA"/>
        </w:rPr>
        <w:t>нєвих вмінь, які відповідають рівню В2.</w:t>
      </w:r>
    </w:p>
    <w:p w:rsidR="00BA205C" w:rsidRPr="00516D73" w:rsidRDefault="00BA205C" w:rsidP="007325B6">
      <w:pPr>
        <w:pStyle w:val="Style11"/>
        <w:widowControl/>
        <w:numPr>
          <w:ilvl w:val="0"/>
          <w:numId w:val="1"/>
        </w:numPr>
        <w:tabs>
          <w:tab w:val="clear" w:pos="65"/>
        </w:tabs>
        <w:spacing w:line="240" w:lineRule="auto"/>
        <w:ind w:left="720" w:firstLine="360"/>
        <w:rPr>
          <w:rStyle w:val="FontStyle29"/>
          <w:sz w:val="28"/>
          <w:szCs w:val="28"/>
          <w:lang w:val="uk-UA" w:eastAsia="uk-UA"/>
        </w:rPr>
      </w:pPr>
      <w:r w:rsidRPr="00516D73">
        <w:rPr>
          <w:rStyle w:val="FontStyle29"/>
          <w:sz w:val="28"/>
          <w:szCs w:val="28"/>
          <w:lang w:val="uk-UA" w:eastAsia="uk-UA"/>
        </w:rPr>
        <w:t>Завдання на аудіювання дозволяє перевірити наступні мовленнєві вміння: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516D73">
        <w:rPr>
          <w:sz w:val="28"/>
          <w:szCs w:val="28"/>
          <w:lang w:val="uk-UA"/>
        </w:rPr>
        <w:t>розуміти в деталях розмови, які виходять за межі типового спілкування;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516D73">
        <w:rPr>
          <w:sz w:val="28"/>
          <w:szCs w:val="28"/>
          <w:lang w:val="uk-UA"/>
        </w:rPr>
        <w:t>розуміти основні ідеї та розпізнавати відповідну інформацію в ході доповідей, лекцій, бесід, що за темою пов’язані з навчанням та спеціальністю;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516D73">
        <w:rPr>
          <w:sz w:val="28"/>
          <w:szCs w:val="28"/>
          <w:lang w:val="uk-UA"/>
        </w:rPr>
        <w:t>розуміти досить складні повідомлення та інструкції в академічному та професійному середовищі.</w:t>
      </w:r>
    </w:p>
    <w:p w:rsidR="00BA205C" w:rsidRPr="00AB259B" w:rsidRDefault="00BA205C" w:rsidP="007325B6">
      <w:pPr>
        <w:pStyle w:val="Style15"/>
        <w:widowControl/>
        <w:numPr>
          <w:ilvl w:val="0"/>
          <w:numId w:val="1"/>
        </w:numPr>
        <w:tabs>
          <w:tab w:val="clear" w:pos="65"/>
        </w:tabs>
        <w:spacing w:line="240" w:lineRule="auto"/>
        <w:ind w:left="1440" w:hanging="360"/>
        <w:jc w:val="both"/>
        <w:rPr>
          <w:sz w:val="28"/>
          <w:szCs w:val="28"/>
        </w:rPr>
      </w:pPr>
      <w:r w:rsidRPr="00AB259B">
        <w:rPr>
          <w:sz w:val="28"/>
          <w:szCs w:val="28"/>
          <w:lang w:val="uk-UA"/>
        </w:rPr>
        <w:t>Завдання на читання та переклад тексту (2 тис. знаків) за 45 хвилин дозволяє перевірити вміння:</w:t>
      </w:r>
    </w:p>
    <w:p w:rsidR="00BA205C" w:rsidRPr="00185E7F" w:rsidRDefault="00BA205C" w:rsidP="00F015A3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185E7F">
        <w:rPr>
          <w:sz w:val="28"/>
          <w:szCs w:val="28"/>
          <w:lang w:val="uk-UA"/>
        </w:rPr>
        <w:t>розуміння складних автентичних текстів академічного та професійного характеру (статей зі спеціалізованих журналів);</w:t>
      </w:r>
    </w:p>
    <w:p w:rsidR="00BA205C" w:rsidRPr="00E613DA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185E7F">
        <w:rPr>
          <w:sz w:val="28"/>
          <w:szCs w:val="28"/>
          <w:lang w:val="uk-UA"/>
        </w:rPr>
        <w:t>визначати</w:t>
      </w:r>
      <w:r w:rsidRPr="00E613DA">
        <w:rPr>
          <w:sz w:val="28"/>
          <w:szCs w:val="28"/>
          <w:lang w:val="uk-UA"/>
        </w:rPr>
        <w:t xml:space="preserve"> позиції і точки зору в автентичних текстах, пов’язаних з навчанням та спеціальністю;</w:t>
      </w:r>
    </w:p>
    <w:p w:rsidR="00BA205C" w:rsidRPr="00E613DA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E613DA">
        <w:rPr>
          <w:sz w:val="28"/>
          <w:szCs w:val="28"/>
          <w:lang w:val="uk-UA"/>
        </w:rPr>
        <w:t>розуміння наміру автора;</w:t>
      </w:r>
    </w:p>
    <w:p w:rsidR="00BA205C" w:rsidRPr="0071296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E613DA">
        <w:rPr>
          <w:sz w:val="28"/>
          <w:szCs w:val="28"/>
          <w:lang w:val="uk-UA"/>
        </w:rPr>
        <w:t>розуміння деталей (наприклад функціонування обладнання);</w:t>
      </w:r>
    </w:p>
    <w:p w:rsidR="00BA205C" w:rsidRPr="00E613DA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5E0742">
        <w:rPr>
          <w:sz w:val="28"/>
          <w:szCs w:val="28"/>
        </w:rPr>
        <w:t>розпізнавати широкий діапазон термінології та скорочень з навчальної і професійної сфер;</w:t>
      </w:r>
    </w:p>
    <w:p w:rsidR="00BA205C" w:rsidRPr="00516D73" w:rsidRDefault="00BA205C" w:rsidP="00BA6483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</w:rPr>
      </w:pPr>
      <w:r w:rsidRPr="00516D73">
        <w:rPr>
          <w:sz w:val="28"/>
          <w:szCs w:val="28"/>
          <w:lang w:val="uk-UA"/>
        </w:rPr>
        <w:t xml:space="preserve">розрізняти різні </w:t>
      </w:r>
      <w:r w:rsidRPr="00BA6483">
        <w:rPr>
          <w:sz w:val="28"/>
          <w:szCs w:val="28"/>
          <w:lang w:val="uk-UA"/>
        </w:rPr>
        <w:t>стилістичні регістри писемного</w:t>
      </w:r>
      <w:r w:rsidRPr="00516D73">
        <w:rPr>
          <w:sz w:val="28"/>
          <w:szCs w:val="28"/>
          <w:lang w:val="uk-UA"/>
        </w:rPr>
        <w:t xml:space="preserve"> мовлення.</w:t>
      </w:r>
    </w:p>
    <w:p w:rsidR="00BA205C" w:rsidRDefault="00BA205C" w:rsidP="00C516B0">
      <w:pPr>
        <w:pStyle w:val="Style15"/>
        <w:widowControl/>
        <w:spacing w:line="240" w:lineRule="auto"/>
        <w:ind w:left="1440" w:firstLine="0"/>
        <w:jc w:val="both"/>
        <w:rPr>
          <w:sz w:val="28"/>
          <w:szCs w:val="28"/>
        </w:rPr>
      </w:pPr>
    </w:p>
    <w:p w:rsidR="003B4971" w:rsidRDefault="003B4971" w:rsidP="00C516B0">
      <w:pPr>
        <w:pStyle w:val="Style15"/>
        <w:widowControl/>
        <w:spacing w:line="240" w:lineRule="auto"/>
        <w:ind w:left="1440" w:firstLine="0"/>
        <w:jc w:val="both"/>
        <w:rPr>
          <w:sz w:val="28"/>
          <w:szCs w:val="28"/>
        </w:rPr>
      </w:pPr>
    </w:p>
    <w:p w:rsidR="003B4971" w:rsidRPr="00A27A2C" w:rsidRDefault="003B4971" w:rsidP="00C516B0">
      <w:pPr>
        <w:pStyle w:val="Style15"/>
        <w:widowControl/>
        <w:spacing w:line="240" w:lineRule="auto"/>
        <w:ind w:left="1440" w:firstLine="0"/>
        <w:jc w:val="both"/>
        <w:rPr>
          <w:sz w:val="28"/>
          <w:szCs w:val="28"/>
        </w:rPr>
      </w:pPr>
    </w:p>
    <w:p w:rsidR="00BA205C" w:rsidRPr="00516D73" w:rsidRDefault="00BA205C" w:rsidP="00B824B7">
      <w:pPr>
        <w:pStyle w:val="Style15"/>
        <w:widowControl/>
        <w:tabs>
          <w:tab w:val="left" w:pos="1440"/>
          <w:tab w:val="left" w:pos="1620"/>
        </w:tabs>
        <w:spacing w:line="240" w:lineRule="auto"/>
        <w:ind w:left="1440" w:hanging="144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 xml:space="preserve">         Переклад перевіряє</w:t>
      </w:r>
      <w:r w:rsidRPr="003C00A7">
        <w:rPr>
          <w:sz w:val="28"/>
          <w:szCs w:val="28"/>
          <w:lang w:val="uk-UA"/>
        </w:rPr>
        <w:t xml:space="preserve"> </w:t>
      </w:r>
      <w:r w:rsidRPr="00131299">
        <w:rPr>
          <w:sz w:val="28"/>
          <w:szCs w:val="28"/>
          <w:lang w:val="uk-UA"/>
        </w:rPr>
        <w:t>знання:</w:t>
      </w:r>
    </w:p>
    <w:p w:rsidR="00BA205C" w:rsidRPr="00516D73" w:rsidRDefault="00BA205C" w:rsidP="007325B6">
      <w:pPr>
        <w:pStyle w:val="Style15"/>
        <w:widowControl/>
        <w:numPr>
          <w:ilvl w:val="1"/>
          <w:numId w:val="2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 xml:space="preserve">граматичних структур, що є необхідним для гнучкого вираження відповідних функцій та понять, а також для розуміння і продукування широкого кола текстів в академічній та </w:t>
      </w:r>
      <w:r w:rsidRPr="00425F0C">
        <w:rPr>
          <w:sz w:val="28"/>
          <w:szCs w:val="28"/>
          <w:lang w:val="uk-UA"/>
        </w:rPr>
        <w:t xml:space="preserve">професійній </w:t>
      </w:r>
      <w:r w:rsidRPr="00516D73">
        <w:rPr>
          <w:sz w:val="28"/>
          <w:szCs w:val="28"/>
          <w:lang w:val="uk-UA"/>
        </w:rPr>
        <w:t>сферах;</w:t>
      </w:r>
    </w:p>
    <w:p w:rsidR="00BA205C" w:rsidRPr="00516D73" w:rsidRDefault="00BA205C" w:rsidP="007325B6">
      <w:pPr>
        <w:pStyle w:val="Style15"/>
        <w:widowControl/>
        <w:numPr>
          <w:ilvl w:val="1"/>
          <w:numId w:val="2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 w:rsidRPr="00131299">
        <w:rPr>
          <w:sz w:val="28"/>
          <w:szCs w:val="28"/>
          <w:lang w:val="uk-UA"/>
        </w:rPr>
        <w:t>правил</w:t>
      </w:r>
      <w:r w:rsidRPr="00516D73">
        <w:rPr>
          <w:sz w:val="28"/>
          <w:szCs w:val="28"/>
          <w:lang w:val="uk-UA"/>
        </w:rPr>
        <w:t xml:space="preserve"> англійського синтаксису;</w:t>
      </w:r>
    </w:p>
    <w:p w:rsidR="00BA205C" w:rsidRPr="00516D73" w:rsidRDefault="00BA205C" w:rsidP="007325B6">
      <w:pPr>
        <w:pStyle w:val="Style15"/>
        <w:widowControl/>
        <w:numPr>
          <w:ilvl w:val="1"/>
          <w:numId w:val="2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 w:rsidRPr="00131299">
        <w:rPr>
          <w:sz w:val="28"/>
          <w:szCs w:val="28"/>
          <w:lang w:val="uk-UA"/>
        </w:rPr>
        <w:t>широкого діапазону</w:t>
      </w:r>
      <w:r w:rsidRPr="00516D73">
        <w:rPr>
          <w:sz w:val="28"/>
          <w:szCs w:val="28"/>
          <w:lang w:val="uk-UA"/>
        </w:rPr>
        <w:t xml:space="preserve"> словникового запасу (у тому числі термінології), що є необхідним в академічній та </w:t>
      </w:r>
      <w:r w:rsidRPr="00425F0C">
        <w:rPr>
          <w:sz w:val="28"/>
          <w:szCs w:val="28"/>
          <w:lang w:val="uk-UA"/>
        </w:rPr>
        <w:t xml:space="preserve">професійній </w:t>
      </w:r>
      <w:r w:rsidRPr="00516D73">
        <w:rPr>
          <w:sz w:val="28"/>
          <w:szCs w:val="28"/>
          <w:lang w:val="uk-UA"/>
        </w:rPr>
        <w:t>сферах.</w:t>
      </w:r>
    </w:p>
    <w:p w:rsidR="00BA205C" w:rsidRPr="008256A5" w:rsidRDefault="00BA205C" w:rsidP="007325B6">
      <w:pPr>
        <w:pStyle w:val="Style15"/>
        <w:widowControl/>
        <w:numPr>
          <w:ilvl w:val="0"/>
          <w:numId w:val="1"/>
        </w:numPr>
        <w:tabs>
          <w:tab w:val="left" w:pos="1440"/>
          <w:tab w:val="left" w:pos="1620"/>
        </w:tabs>
        <w:spacing w:line="240" w:lineRule="auto"/>
        <w:ind w:left="1440" w:hanging="36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 xml:space="preserve">Усне реферування тексту дає змогу </w:t>
      </w:r>
      <w:r w:rsidRPr="008256A5">
        <w:rPr>
          <w:sz w:val="28"/>
          <w:szCs w:val="28"/>
          <w:lang w:val="uk-UA"/>
        </w:rPr>
        <w:t>перевірити вміння: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розуміти основну ідею статті;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</w:t>
      </w:r>
      <w:r w:rsidRPr="00516D73">
        <w:rPr>
          <w:sz w:val="28"/>
          <w:szCs w:val="28"/>
          <w:lang w:val="uk-UA"/>
        </w:rPr>
        <w:t>ти позицію і точку зору автора;</w:t>
      </w:r>
    </w:p>
    <w:p w:rsidR="00BA205C" w:rsidRPr="008256A5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виступати з </w:t>
      </w:r>
      <w:r w:rsidRPr="008256A5">
        <w:rPr>
          <w:sz w:val="28"/>
          <w:szCs w:val="28"/>
          <w:lang w:val="uk-UA"/>
        </w:rPr>
        <w:t>презентацією певної проблеми;</w:t>
      </w:r>
    </w:p>
    <w:p w:rsidR="00BA205C" w:rsidRPr="008256A5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 w:rsidRPr="008256A5">
        <w:rPr>
          <w:sz w:val="28"/>
          <w:szCs w:val="28"/>
          <w:lang w:val="uk-UA"/>
        </w:rPr>
        <w:t>продукувати чіткий детальний монолог з широкого кола тем, пов’язаних зі спеціальністю;</w:t>
      </w:r>
    </w:p>
    <w:p w:rsidR="00BA205C" w:rsidRPr="008256A5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1980" w:hanging="540"/>
        <w:jc w:val="both"/>
        <w:rPr>
          <w:sz w:val="28"/>
          <w:szCs w:val="28"/>
          <w:lang w:val="uk-UA"/>
        </w:rPr>
      </w:pPr>
      <w:r w:rsidRPr="008256A5">
        <w:rPr>
          <w:sz w:val="28"/>
          <w:szCs w:val="28"/>
          <w:lang w:val="uk-UA"/>
        </w:rPr>
        <w:t>використовувати базові засоби зв’язку для поєднання висловлювань у чіткий логічно об’єднаний дискурс.</w:t>
      </w:r>
    </w:p>
    <w:p w:rsidR="00BA205C" w:rsidRPr="00516D73" w:rsidRDefault="00BA205C" w:rsidP="007325B6">
      <w:pPr>
        <w:pStyle w:val="Style15"/>
        <w:widowControl/>
        <w:numPr>
          <w:ilvl w:val="0"/>
          <w:numId w:val="1"/>
        </w:numPr>
        <w:tabs>
          <w:tab w:val="left" w:pos="1440"/>
          <w:tab w:val="left" w:pos="1620"/>
        </w:tabs>
        <w:spacing w:line="240" w:lineRule="auto"/>
        <w:ind w:left="1440" w:hanging="36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Бесіда на тему дослідження дозволяє перевірити мовленнєві вміння говоріння.</w:t>
      </w:r>
    </w:p>
    <w:p w:rsidR="00BA205C" w:rsidRPr="00516D73" w:rsidRDefault="00BA205C" w:rsidP="00B824B7">
      <w:pPr>
        <w:pStyle w:val="Style15"/>
        <w:widowControl/>
        <w:tabs>
          <w:tab w:val="left" w:pos="1440"/>
          <w:tab w:val="left" w:pos="1620"/>
        </w:tabs>
        <w:spacing w:line="240" w:lineRule="auto"/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16D73">
        <w:rPr>
          <w:sz w:val="28"/>
          <w:szCs w:val="28"/>
          <w:lang w:val="uk-UA"/>
        </w:rPr>
        <w:t>Монологічне мовлення перевіряє вміння: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виступати з підготовленими</w:t>
      </w:r>
      <w:r w:rsidRPr="00516D73">
        <w:rPr>
          <w:sz w:val="28"/>
          <w:szCs w:val="28"/>
          <w:lang w:val="uk-UA"/>
        </w:rPr>
        <w:t xml:space="preserve"> індивідуальними презентаціями, щодо широкого кола тем академічного та професійного спрямування;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продукувати чіткий монолог з широкого кола тем, пов’язаних зі спеціальністю;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8256A5">
        <w:rPr>
          <w:sz w:val="28"/>
          <w:szCs w:val="28"/>
          <w:lang w:val="uk-UA"/>
        </w:rPr>
        <w:t>використовувати базові засоби</w:t>
      </w:r>
      <w:r>
        <w:rPr>
          <w:sz w:val="28"/>
          <w:szCs w:val="28"/>
          <w:lang w:val="uk-UA"/>
        </w:rPr>
        <w:t xml:space="preserve"> </w:t>
      </w:r>
      <w:r w:rsidRPr="00516D73">
        <w:rPr>
          <w:sz w:val="28"/>
          <w:szCs w:val="28"/>
          <w:lang w:val="uk-UA"/>
        </w:rPr>
        <w:t>зв’язку для поєднання висловлювань у чіткий, логічно об’єднаний дискурс.</w:t>
      </w:r>
    </w:p>
    <w:p w:rsidR="00BA205C" w:rsidRPr="00516D73" w:rsidRDefault="00BA205C" w:rsidP="009A1255">
      <w:pPr>
        <w:pStyle w:val="Style15"/>
        <w:widowControl/>
        <w:tabs>
          <w:tab w:val="left" w:pos="1440"/>
          <w:tab w:val="left" w:pos="1620"/>
        </w:tabs>
        <w:spacing w:line="240" w:lineRule="auto"/>
        <w:ind w:left="1080" w:firstLine="1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 xml:space="preserve">Під час бесіди з викладачем перевіряються </w:t>
      </w:r>
      <w:r w:rsidRPr="00FF4FE6">
        <w:rPr>
          <w:sz w:val="28"/>
          <w:szCs w:val="28"/>
          <w:lang w:val="uk-UA"/>
        </w:rPr>
        <w:t>такі</w:t>
      </w:r>
      <w:r>
        <w:rPr>
          <w:sz w:val="28"/>
          <w:szCs w:val="28"/>
          <w:lang w:val="uk-UA"/>
        </w:rPr>
        <w:t xml:space="preserve"> </w:t>
      </w:r>
      <w:r w:rsidRPr="00516D73">
        <w:rPr>
          <w:sz w:val="28"/>
          <w:szCs w:val="28"/>
          <w:lang w:val="uk-UA"/>
        </w:rPr>
        <w:t xml:space="preserve">вміння діалогічного </w:t>
      </w:r>
      <w:r>
        <w:rPr>
          <w:sz w:val="28"/>
          <w:szCs w:val="28"/>
          <w:lang w:val="uk-UA"/>
        </w:rPr>
        <w:t xml:space="preserve"> </w:t>
      </w:r>
      <w:r w:rsidRPr="00516D73">
        <w:rPr>
          <w:sz w:val="28"/>
          <w:szCs w:val="28"/>
          <w:lang w:val="uk-UA"/>
        </w:rPr>
        <w:t>мовлення</w:t>
      </w:r>
      <w:r>
        <w:rPr>
          <w:sz w:val="28"/>
          <w:szCs w:val="28"/>
          <w:lang w:val="uk-UA"/>
        </w:rPr>
        <w:t xml:space="preserve"> </w:t>
      </w:r>
      <w:r w:rsidRPr="002F55DA">
        <w:rPr>
          <w:sz w:val="28"/>
          <w:szCs w:val="28"/>
          <w:lang w:val="uk-UA"/>
        </w:rPr>
        <w:t>(рівень</w:t>
      </w:r>
      <w:r>
        <w:rPr>
          <w:sz w:val="28"/>
          <w:szCs w:val="28"/>
          <w:lang w:val="uk-UA"/>
        </w:rPr>
        <w:t xml:space="preserve"> </w:t>
      </w:r>
      <w:r w:rsidRPr="002F55DA">
        <w:rPr>
          <w:sz w:val="28"/>
          <w:szCs w:val="28"/>
          <w:lang w:val="uk-UA"/>
        </w:rPr>
        <w:t>В2)</w:t>
      </w:r>
      <w:r w:rsidRPr="00516D73">
        <w:rPr>
          <w:sz w:val="28"/>
          <w:szCs w:val="28"/>
          <w:lang w:val="uk-UA"/>
        </w:rPr>
        <w:t>:</w:t>
      </w:r>
    </w:p>
    <w:p w:rsidR="00BA205C" w:rsidRDefault="00BA205C" w:rsidP="000D56DA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 xml:space="preserve">реагувати на основні ідеї та розпізнавати суттєво важливу інформацію під час обговорень, що пов’язані з </w:t>
      </w:r>
      <w:r w:rsidRPr="000D56DA">
        <w:rPr>
          <w:sz w:val="28"/>
          <w:szCs w:val="28"/>
          <w:lang w:val="uk-UA"/>
        </w:rPr>
        <w:t>професійною діяльністю;</w:t>
      </w:r>
    </w:p>
    <w:p w:rsidR="00BA205C" w:rsidRPr="004F6104" w:rsidRDefault="00BA205C" w:rsidP="004F6104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4F6104">
        <w:rPr>
          <w:iCs/>
          <w:spacing w:val="-4"/>
          <w:sz w:val="28"/>
          <w:szCs w:val="28"/>
          <w:lang w:val="uk-UA"/>
        </w:rPr>
        <w:t xml:space="preserve">спілкуватися з таким ступенем швидкості та </w:t>
      </w:r>
      <w:r w:rsidRPr="004F6104">
        <w:rPr>
          <w:iCs/>
          <w:spacing w:val="-5"/>
          <w:sz w:val="28"/>
          <w:szCs w:val="28"/>
          <w:lang w:val="uk-UA"/>
        </w:rPr>
        <w:t xml:space="preserve">спонтанності, який не завдає труднощів жодній із сторін спілкування; </w:t>
      </w:r>
    </w:p>
    <w:p w:rsidR="00BA205C" w:rsidRPr="004F6104" w:rsidRDefault="00BA205C" w:rsidP="004F6104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4F6104">
        <w:rPr>
          <w:iCs/>
          <w:spacing w:val="-5"/>
          <w:sz w:val="28"/>
          <w:szCs w:val="28"/>
          <w:lang w:val="uk-UA"/>
        </w:rPr>
        <w:t>висловлюватися детально з широкого кола тем, виражати свою дум</w:t>
      </w:r>
      <w:r w:rsidRPr="004F6104">
        <w:rPr>
          <w:iCs/>
          <w:spacing w:val="-5"/>
          <w:sz w:val="28"/>
          <w:szCs w:val="28"/>
          <w:lang w:val="uk-UA"/>
        </w:rPr>
        <w:softHyphen/>
      </w:r>
      <w:r w:rsidRPr="004F6104">
        <w:rPr>
          <w:iCs/>
          <w:spacing w:val="-2"/>
          <w:sz w:val="28"/>
          <w:szCs w:val="28"/>
          <w:lang w:val="uk-UA"/>
        </w:rPr>
        <w:t>ку з певної проблеми, наводячи різноманітні аргументи «за» і «про</w:t>
      </w:r>
      <w:r w:rsidRPr="004F6104">
        <w:rPr>
          <w:iCs/>
          <w:spacing w:val="-2"/>
          <w:sz w:val="28"/>
          <w:szCs w:val="28"/>
          <w:lang w:val="uk-UA"/>
        </w:rPr>
        <w:softHyphen/>
      </w:r>
      <w:r w:rsidRPr="004F6104">
        <w:rPr>
          <w:iCs/>
          <w:spacing w:val="-3"/>
          <w:sz w:val="28"/>
          <w:szCs w:val="28"/>
          <w:lang w:val="uk-UA"/>
        </w:rPr>
        <w:t>ти»</w:t>
      </w:r>
      <w:r w:rsidRPr="004F6104">
        <w:rPr>
          <w:spacing w:val="-3"/>
          <w:sz w:val="28"/>
          <w:szCs w:val="28"/>
          <w:lang w:val="uk-UA"/>
        </w:rPr>
        <w:t xml:space="preserve">; </w:t>
      </w:r>
    </w:p>
    <w:p w:rsidR="00BA205C" w:rsidRPr="004F6104" w:rsidRDefault="00BA205C" w:rsidP="004F6104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4F6104">
        <w:rPr>
          <w:iCs/>
          <w:spacing w:val="-4"/>
          <w:sz w:val="28"/>
          <w:szCs w:val="28"/>
          <w:lang w:val="uk-UA"/>
        </w:rPr>
        <w:t>брати участь у діалозі з достатнім ступе</w:t>
      </w:r>
      <w:r w:rsidRPr="004F6104">
        <w:rPr>
          <w:iCs/>
          <w:spacing w:val="-4"/>
          <w:sz w:val="28"/>
          <w:szCs w:val="28"/>
          <w:lang w:val="uk-UA"/>
        </w:rPr>
        <w:softHyphen/>
      </w:r>
      <w:r w:rsidRPr="004F6104">
        <w:rPr>
          <w:iCs/>
          <w:spacing w:val="-3"/>
          <w:sz w:val="28"/>
          <w:szCs w:val="28"/>
          <w:lang w:val="uk-UA"/>
        </w:rPr>
        <w:t xml:space="preserve">нем невимушеності та спонтанності, так, щоб відбулася природна інтеракція; </w:t>
      </w:r>
    </w:p>
    <w:p w:rsidR="00BA205C" w:rsidRPr="004F6104" w:rsidRDefault="00BA205C" w:rsidP="004F6104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4F6104">
        <w:rPr>
          <w:iCs/>
          <w:spacing w:val="-3"/>
          <w:sz w:val="28"/>
          <w:szCs w:val="28"/>
          <w:lang w:val="uk-UA"/>
        </w:rPr>
        <w:lastRenderedPageBreak/>
        <w:t xml:space="preserve">брати активну участь </w:t>
      </w:r>
      <w:r w:rsidRPr="004F6104">
        <w:rPr>
          <w:iCs/>
          <w:spacing w:val="-8"/>
          <w:sz w:val="28"/>
          <w:szCs w:val="28"/>
          <w:lang w:val="uk-UA"/>
        </w:rPr>
        <w:t xml:space="preserve">в дискусії у знайомих контекстах, викладаючи й захищаючи свою точку </w:t>
      </w:r>
      <w:r w:rsidRPr="004F6104">
        <w:rPr>
          <w:iCs/>
          <w:spacing w:val="-2"/>
          <w:sz w:val="28"/>
          <w:szCs w:val="28"/>
          <w:lang w:val="uk-UA"/>
        </w:rPr>
        <w:t>зору</w:t>
      </w:r>
      <w:r w:rsidRPr="004F6104">
        <w:rPr>
          <w:sz w:val="28"/>
          <w:szCs w:val="28"/>
          <w:lang w:val="uk-UA"/>
        </w:rPr>
        <w:t>;</w:t>
      </w:r>
    </w:p>
    <w:p w:rsidR="00BA205C" w:rsidRPr="00516D73" w:rsidRDefault="00BA205C" w:rsidP="007325B6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аргументувати відносно актуальних тем в професійному житті;</w:t>
      </w:r>
    </w:p>
    <w:p w:rsidR="00BA205C" w:rsidRPr="00516D73" w:rsidRDefault="00BA205C" w:rsidP="007325B6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8256A5">
        <w:rPr>
          <w:sz w:val="28"/>
          <w:szCs w:val="28"/>
          <w:lang w:val="uk-UA"/>
        </w:rPr>
        <w:t>поводити себе</w:t>
      </w:r>
      <w:r w:rsidRPr="00516D73">
        <w:rPr>
          <w:sz w:val="28"/>
          <w:szCs w:val="28"/>
          <w:lang w:val="uk-UA"/>
        </w:rPr>
        <w:t xml:space="preserve"> адекватно у типових професійних ситуаціях;</w:t>
      </w:r>
    </w:p>
    <w:p w:rsidR="00BA205C" w:rsidRPr="00516D73" w:rsidRDefault="00BA205C" w:rsidP="007325B6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реагувати на позицію/точку зору співрозмовника;</w:t>
      </w:r>
    </w:p>
    <w:p w:rsidR="00BA205C" w:rsidRPr="00516D73" w:rsidRDefault="00BA205C" w:rsidP="007325B6">
      <w:pPr>
        <w:pStyle w:val="Style15"/>
        <w:widowControl/>
        <w:numPr>
          <w:ilvl w:val="1"/>
          <w:numId w:val="3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виконувати широку низку мовленнєвих функцій і реагувати на них, гнучко користуючись загальновживаними фразами.</w:t>
      </w:r>
    </w:p>
    <w:p w:rsidR="00BA205C" w:rsidRPr="00516D73" w:rsidRDefault="00BA205C" w:rsidP="007325B6">
      <w:pPr>
        <w:pStyle w:val="Style15"/>
        <w:widowControl/>
        <w:numPr>
          <w:ilvl w:val="0"/>
          <w:numId w:val="1"/>
        </w:numPr>
        <w:tabs>
          <w:tab w:val="left" w:pos="1440"/>
          <w:tab w:val="left" w:pos="1620"/>
        </w:tabs>
        <w:spacing w:line="240" w:lineRule="auto"/>
        <w:ind w:left="1440" w:hanging="36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Письмо перевіряє вміння :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писати зрозумілі деталізовані тексти різного спрямування, пов’язані з професійною сферою;</w:t>
      </w:r>
    </w:p>
    <w:p w:rsidR="00BA205C" w:rsidRPr="00516D73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>готувати і продукувати ділову та професійну кореспонденцію;</w:t>
      </w:r>
    </w:p>
    <w:p w:rsidR="00BA205C" w:rsidRPr="003A61E0" w:rsidRDefault="00BA205C" w:rsidP="007325B6">
      <w:pPr>
        <w:pStyle w:val="Style15"/>
        <w:widowControl/>
        <w:numPr>
          <w:ilvl w:val="1"/>
          <w:numId w:val="1"/>
        </w:numPr>
        <w:tabs>
          <w:tab w:val="clear" w:pos="2117"/>
        </w:tabs>
        <w:spacing w:line="240" w:lineRule="auto"/>
        <w:ind w:left="2160" w:hanging="720"/>
        <w:jc w:val="both"/>
        <w:rPr>
          <w:sz w:val="28"/>
          <w:szCs w:val="28"/>
          <w:lang w:val="uk-UA"/>
        </w:rPr>
      </w:pPr>
      <w:r w:rsidRPr="00516D73">
        <w:rPr>
          <w:sz w:val="28"/>
          <w:szCs w:val="28"/>
          <w:lang w:val="uk-UA"/>
        </w:rPr>
        <w:t xml:space="preserve">писати з високим ступенем </w:t>
      </w:r>
      <w:r w:rsidRPr="003A61E0">
        <w:rPr>
          <w:sz w:val="28"/>
          <w:szCs w:val="28"/>
          <w:lang w:val="uk-UA"/>
        </w:rPr>
        <w:t>граматичної, лексичної, синтаксичної коректності тексти на навчальні та професійні теми.</w:t>
      </w:r>
    </w:p>
    <w:p w:rsidR="00BA205C" w:rsidRDefault="00BA205C" w:rsidP="00B824B7">
      <w:pPr>
        <w:pStyle w:val="Style15"/>
        <w:widowControl/>
        <w:tabs>
          <w:tab w:val="left" w:pos="1440"/>
          <w:tab w:val="left" w:pos="1620"/>
        </w:tabs>
        <w:spacing w:line="240" w:lineRule="auto"/>
        <w:ind w:left="1440" w:hanging="1440"/>
        <w:jc w:val="both"/>
        <w:rPr>
          <w:sz w:val="28"/>
          <w:szCs w:val="28"/>
          <w:lang w:val="uk-UA"/>
        </w:rPr>
      </w:pPr>
    </w:p>
    <w:p w:rsidR="00BA205C" w:rsidRDefault="00BA205C" w:rsidP="00247130">
      <w:pPr>
        <w:jc w:val="both"/>
        <w:rPr>
          <w:b/>
          <w:sz w:val="28"/>
          <w:szCs w:val="28"/>
          <w:lang w:val="uk-UA"/>
        </w:rPr>
      </w:pPr>
      <w:r>
        <w:rPr>
          <w:rStyle w:val="FontStyle27"/>
          <w:bCs/>
          <w:sz w:val="28"/>
          <w:szCs w:val="28"/>
          <w:lang w:val="uk-UA" w:eastAsia="uk-UA"/>
        </w:rPr>
        <w:tab/>
      </w:r>
      <w:r w:rsidRPr="00603B7C">
        <w:rPr>
          <w:b/>
          <w:sz w:val="28"/>
          <w:szCs w:val="28"/>
          <w:lang w:val="uk-UA"/>
        </w:rPr>
        <w:t xml:space="preserve">Критерії оцінювання виконання завдань вступного </w:t>
      </w:r>
      <w:r>
        <w:rPr>
          <w:b/>
          <w:sz w:val="28"/>
          <w:szCs w:val="28"/>
          <w:lang w:val="uk-UA"/>
        </w:rPr>
        <w:t>іспиту</w:t>
      </w:r>
      <w:r w:rsidRPr="00603B7C">
        <w:rPr>
          <w:b/>
          <w:sz w:val="28"/>
          <w:szCs w:val="28"/>
          <w:lang w:val="uk-UA"/>
        </w:rPr>
        <w:t xml:space="preserve"> до аспірантури з іноземної мови професійного спрямування.</w:t>
      </w:r>
    </w:p>
    <w:p w:rsidR="00BA205C" w:rsidRPr="00603B7C" w:rsidRDefault="00BA205C" w:rsidP="00247130">
      <w:pPr>
        <w:jc w:val="both"/>
        <w:rPr>
          <w:b/>
          <w:sz w:val="28"/>
          <w:szCs w:val="28"/>
          <w:lang w:val="uk-UA"/>
        </w:rPr>
      </w:pPr>
    </w:p>
    <w:p w:rsidR="00BA205C" w:rsidRPr="00247130" w:rsidRDefault="00BA205C" w:rsidP="00D7597E">
      <w:pPr>
        <w:ind w:firstLine="708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 xml:space="preserve">Розроблені завдання вступного </w:t>
      </w:r>
      <w:r w:rsidRPr="006E741C">
        <w:rPr>
          <w:sz w:val="28"/>
          <w:szCs w:val="28"/>
          <w:lang w:val="uk-UA"/>
        </w:rPr>
        <w:t>іспиту</w:t>
      </w:r>
      <w:r w:rsidRPr="00247130">
        <w:rPr>
          <w:sz w:val="28"/>
          <w:szCs w:val="28"/>
          <w:lang w:val="uk-UA"/>
        </w:rPr>
        <w:t xml:space="preserve"> з іноземної мови передбачають перевірку сформованості іншомовно-мовленнєвої комунікативної компетентності студентів, які вступають до аспірантури</w:t>
      </w:r>
      <w:r>
        <w:rPr>
          <w:sz w:val="28"/>
          <w:szCs w:val="28"/>
          <w:lang w:val="uk-UA"/>
        </w:rPr>
        <w:t xml:space="preserve"> (рівень В2)</w:t>
      </w:r>
      <w:r w:rsidRPr="00247130">
        <w:rPr>
          <w:sz w:val="28"/>
          <w:szCs w:val="28"/>
          <w:lang w:val="uk-UA"/>
        </w:rPr>
        <w:t>.</w:t>
      </w:r>
    </w:p>
    <w:p w:rsidR="00BA205C" w:rsidRPr="00247130" w:rsidRDefault="00BA205C" w:rsidP="00D7597E">
      <w:pPr>
        <w:ind w:firstLine="708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 xml:space="preserve">Оцінювання завдань здійснюється за стобальною шкалою у відповідності до європейських стандартів (ECTS). Загальна оцінка виставляється як сума оцінок кожного із запропонованих на </w:t>
      </w:r>
      <w:r w:rsidRPr="002354D3">
        <w:rPr>
          <w:sz w:val="28"/>
          <w:szCs w:val="28"/>
          <w:lang w:val="uk-UA"/>
        </w:rPr>
        <w:t>іспиті</w:t>
      </w:r>
      <w:r w:rsidRPr="00247130">
        <w:rPr>
          <w:sz w:val="28"/>
          <w:szCs w:val="28"/>
          <w:lang w:val="uk-UA"/>
        </w:rPr>
        <w:t xml:space="preserve"> завдань. Питома вага кожного завдання в загальній оцінці наведена нижче: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D7597E" w:rsidRDefault="00BA205C" w:rsidP="00247130">
      <w:pPr>
        <w:jc w:val="both"/>
        <w:rPr>
          <w:sz w:val="28"/>
          <w:szCs w:val="28"/>
          <w:u w:val="single"/>
          <w:lang w:val="uk-UA"/>
        </w:rPr>
      </w:pPr>
      <w:r w:rsidRPr="00247130">
        <w:rPr>
          <w:sz w:val="28"/>
          <w:szCs w:val="28"/>
          <w:lang w:val="uk-UA"/>
        </w:rPr>
        <w:t xml:space="preserve">Шкала </w:t>
      </w:r>
      <w:r w:rsidRPr="00D7597E">
        <w:rPr>
          <w:sz w:val="28"/>
          <w:szCs w:val="28"/>
          <w:u w:val="single"/>
          <w:lang w:val="uk-UA"/>
        </w:rPr>
        <w:t>оцінювання результатів виконання завдання 1.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B91D8E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 xml:space="preserve">Кількість питань у цьому </w:t>
      </w:r>
      <w:r w:rsidRPr="00B91D8E">
        <w:rPr>
          <w:sz w:val="28"/>
          <w:szCs w:val="28"/>
          <w:lang w:val="uk-UA"/>
        </w:rPr>
        <w:t>завданні – 10, кількість балів – 20, тобто цінність правильної відповіді на кожне питання становить 2 бали.</w:t>
      </w:r>
    </w:p>
    <w:p w:rsidR="00BA205C" w:rsidRPr="00B91D8E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B91D8E" w:rsidRDefault="00BA205C" w:rsidP="00247130">
      <w:pPr>
        <w:jc w:val="both"/>
        <w:rPr>
          <w:sz w:val="28"/>
          <w:szCs w:val="28"/>
          <w:u w:val="single"/>
          <w:lang w:val="uk-UA"/>
        </w:rPr>
      </w:pPr>
      <w:r w:rsidRPr="00B91D8E">
        <w:rPr>
          <w:sz w:val="28"/>
          <w:szCs w:val="28"/>
          <w:lang w:val="uk-UA"/>
        </w:rPr>
        <w:t xml:space="preserve">Шкала </w:t>
      </w:r>
      <w:r w:rsidRPr="00B91D8E">
        <w:rPr>
          <w:sz w:val="28"/>
          <w:szCs w:val="28"/>
          <w:u w:val="single"/>
          <w:lang w:val="uk-UA"/>
        </w:rPr>
        <w:t>оцінювання виконання завдання 2,3 (читання, письмовий переклад тексту за фахом - 2000 друк. знаків).</w:t>
      </w:r>
    </w:p>
    <w:p w:rsidR="00BA205C" w:rsidRPr="00B91D8E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B91D8E">
        <w:rPr>
          <w:sz w:val="28"/>
          <w:szCs w:val="28"/>
          <w:lang w:val="uk-UA"/>
        </w:rPr>
        <w:t>Кількість балів за завдання – 30. Оцінка за письмовий переклад</w:t>
      </w:r>
      <w:r w:rsidRPr="00247130">
        <w:rPr>
          <w:sz w:val="28"/>
          <w:szCs w:val="28"/>
          <w:lang w:val="uk-UA"/>
        </w:rPr>
        <w:t xml:space="preserve"> тексту за фахом визначається наступним чином: Письмовий переклад: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Default="00BA205C" w:rsidP="00BD2C9B">
      <w:pPr>
        <w:ind w:left="2340" w:hanging="234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28</w:t>
      </w:r>
      <w:r w:rsidRPr="00643B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643B38">
        <w:rPr>
          <w:sz w:val="28"/>
          <w:szCs w:val="28"/>
        </w:rPr>
        <w:t xml:space="preserve"> </w:t>
      </w:r>
      <w:r w:rsidRPr="00247130">
        <w:rPr>
          <w:sz w:val="28"/>
          <w:szCs w:val="28"/>
          <w:lang w:val="uk-UA"/>
        </w:rPr>
        <w:t>30 балів</w:t>
      </w:r>
      <w:r w:rsidRPr="00247130">
        <w:rPr>
          <w:sz w:val="28"/>
          <w:szCs w:val="28"/>
          <w:lang w:val="uk-UA"/>
        </w:rPr>
        <w:tab/>
        <w:t>оцінюється правильне, точне розуміння тексту, його     основних фактів та зв'язків між н</w:t>
      </w:r>
      <w:r>
        <w:rPr>
          <w:sz w:val="28"/>
          <w:szCs w:val="28"/>
          <w:lang w:val="uk-UA"/>
        </w:rPr>
        <w:t>ими. Адекватний переклад рідною мовою</w:t>
      </w:r>
      <w:r w:rsidRPr="00247130">
        <w:rPr>
          <w:sz w:val="28"/>
          <w:szCs w:val="28"/>
          <w:lang w:val="uk-UA"/>
        </w:rPr>
        <w:t xml:space="preserve"> з урахуванням лексико-стилістичних особливостей тексту. </w:t>
      </w:r>
    </w:p>
    <w:p w:rsidR="00BA205C" w:rsidRPr="00247130" w:rsidRDefault="00BA205C" w:rsidP="00D36085">
      <w:pPr>
        <w:ind w:left="234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lastRenderedPageBreak/>
        <w:t>Допускається 1-3 помилки лексичного і граматичного характеру.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BD2C9B">
      <w:pPr>
        <w:ind w:left="2340" w:hanging="234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24</w:t>
      </w:r>
      <w:r w:rsidRPr="00643B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643B38">
        <w:rPr>
          <w:sz w:val="28"/>
          <w:szCs w:val="28"/>
        </w:rPr>
        <w:t xml:space="preserve"> </w:t>
      </w:r>
      <w:r w:rsidRPr="00247130">
        <w:rPr>
          <w:sz w:val="28"/>
          <w:szCs w:val="28"/>
          <w:lang w:val="uk-UA"/>
        </w:rPr>
        <w:t>27 балів</w:t>
      </w:r>
      <w:r w:rsidRPr="00247130">
        <w:rPr>
          <w:sz w:val="28"/>
          <w:szCs w:val="28"/>
          <w:lang w:val="uk-UA"/>
        </w:rPr>
        <w:tab/>
        <w:t>оцінюється правильне, але недостатньо повне і точне розуміння тексту. Зрозумілі 75% основних фактів і зв'язків між ними. Прийнятний переклад рідною мовою з урахуванням лексико-стилістичних особливостей тексту.                  Допускається 4-6 помилок лексичного і граматичного характеру.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Default="00BA205C" w:rsidP="00D36085">
      <w:pPr>
        <w:ind w:left="2340" w:hanging="234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18</w:t>
      </w:r>
      <w:r w:rsidRPr="00643B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643B38">
        <w:rPr>
          <w:sz w:val="28"/>
          <w:szCs w:val="28"/>
        </w:rPr>
        <w:t xml:space="preserve"> </w:t>
      </w:r>
      <w:r w:rsidRPr="00247130">
        <w:rPr>
          <w:sz w:val="28"/>
          <w:szCs w:val="28"/>
          <w:lang w:val="uk-UA"/>
        </w:rPr>
        <w:t>23 бали</w:t>
      </w:r>
      <w:r w:rsidRPr="00247130">
        <w:rPr>
          <w:sz w:val="28"/>
          <w:szCs w:val="28"/>
          <w:lang w:val="uk-UA"/>
        </w:rPr>
        <w:tab/>
        <w:t>оцінюється недостатньо правильне, неповне і неточне розуміння тексту. Правильний переклад і розуміння не менше 60% основних фактів і зв'язків між ними. Недостатньо адекватний, проте логічний переклад рідною мовою з частковим урахуванням лексико-стилістичних особливостей тексту за фахом.</w:t>
      </w:r>
    </w:p>
    <w:p w:rsidR="00BA205C" w:rsidRPr="00247130" w:rsidRDefault="00BA205C" w:rsidP="00D36085">
      <w:pPr>
        <w:ind w:left="234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Допускається 7-8 помилок лексичного і граматичного характеру.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Default="00BA205C" w:rsidP="00D36085">
      <w:pPr>
        <w:ind w:left="2340" w:hanging="234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14</w:t>
      </w:r>
      <w:r w:rsidRPr="00643B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643B38">
        <w:rPr>
          <w:sz w:val="28"/>
          <w:szCs w:val="28"/>
        </w:rPr>
        <w:t xml:space="preserve"> </w:t>
      </w:r>
      <w:r w:rsidRPr="00247130">
        <w:rPr>
          <w:sz w:val="28"/>
          <w:szCs w:val="28"/>
          <w:lang w:val="uk-UA"/>
        </w:rPr>
        <w:t>17 балів</w:t>
      </w:r>
      <w:r w:rsidRPr="00247130">
        <w:rPr>
          <w:sz w:val="28"/>
          <w:szCs w:val="28"/>
          <w:lang w:val="uk-UA"/>
        </w:rPr>
        <w:tab/>
        <w:t xml:space="preserve">оцінюється неправильне, неповне і неточне розуміння основного тексту. Неадекватний переклад рідною мовою зумовлений нерозумінням тексту за фахом. Завдання виконано на 50 %. </w:t>
      </w:r>
    </w:p>
    <w:p w:rsidR="00BA205C" w:rsidRPr="00643B38" w:rsidRDefault="00BA205C" w:rsidP="00D36085">
      <w:pPr>
        <w:ind w:left="2340"/>
        <w:jc w:val="both"/>
        <w:rPr>
          <w:sz w:val="28"/>
          <w:szCs w:val="28"/>
        </w:rPr>
      </w:pPr>
      <w:r w:rsidRPr="00247130">
        <w:rPr>
          <w:sz w:val="28"/>
          <w:szCs w:val="28"/>
          <w:lang w:val="uk-UA"/>
        </w:rPr>
        <w:t>Допускається 9-10 помилок лексичного і граматичного характеру.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63562C" w:rsidRDefault="00BA205C" w:rsidP="00247130">
      <w:pPr>
        <w:jc w:val="both"/>
        <w:rPr>
          <w:sz w:val="28"/>
          <w:szCs w:val="28"/>
          <w:u w:val="single"/>
          <w:lang w:val="uk-UA"/>
        </w:rPr>
      </w:pPr>
      <w:r w:rsidRPr="00247130">
        <w:rPr>
          <w:sz w:val="28"/>
          <w:szCs w:val="28"/>
          <w:lang w:val="uk-UA"/>
        </w:rPr>
        <w:t xml:space="preserve">Шкала </w:t>
      </w:r>
      <w:r w:rsidRPr="0063562C">
        <w:rPr>
          <w:sz w:val="28"/>
          <w:szCs w:val="28"/>
          <w:u w:val="single"/>
          <w:lang w:val="uk-UA"/>
        </w:rPr>
        <w:t xml:space="preserve">оцінювання результатів виконання завдання </w:t>
      </w:r>
      <w:r>
        <w:rPr>
          <w:sz w:val="28"/>
          <w:szCs w:val="28"/>
          <w:u w:val="single"/>
          <w:lang w:val="uk-UA"/>
        </w:rPr>
        <w:t>4</w:t>
      </w:r>
      <w:r w:rsidRPr="0063562C">
        <w:rPr>
          <w:sz w:val="28"/>
          <w:szCs w:val="28"/>
          <w:u w:val="single"/>
          <w:lang w:val="uk-UA"/>
        </w:rPr>
        <w:t xml:space="preserve"> (усне реферування)</w:t>
      </w:r>
      <w:r>
        <w:rPr>
          <w:sz w:val="28"/>
          <w:szCs w:val="28"/>
          <w:u w:val="single"/>
          <w:lang w:val="uk-UA"/>
        </w:rPr>
        <w:t>.</w:t>
      </w:r>
      <w:r w:rsidRPr="0063562C">
        <w:rPr>
          <w:sz w:val="28"/>
          <w:szCs w:val="28"/>
          <w:u w:val="single"/>
          <w:lang w:val="uk-UA"/>
        </w:rPr>
        <w:t xml:space="preserve"> 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Кількість балів за завдання – 10.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63562C" w:rsidRDefault="00BA205C" w:rsidP="00247130">
      <w:pPr>
        <w:jc w:val="both"/>
        <w:rPr>
          <w:sz w:val="28"/>
          <w:szCs w:val="28"/>
          <w:u w:val="single"/>
          <w:lang w:val="uk-UA"/>
        </w:rPr>
      </w:pPr>
      <w:r w:rsidRPr="00247130">
        <w:rPr>
          <w:sz w:val="28"/>
          <w:szCs w:val="28"/>
          <w:lang w:val="uk-UA"/>
        </w:rPr>
        <w:t xml:space="preserve">Шкала </w:t>
      </w:r>
      <w:r w:rsidRPr="0063562C">
        <w:rPr>
          <w:sz w:val="28"/>
          <w:szCs w:val="28"/>
          <w:u w:val="single"/>
          <w:lang w:val="uk-UA"/>
        </w:rPr>
        <w:t xml:space="preserve">оцінювання результатів виконання завдання </w:t>
      </w:r>
      <w:r>
        <w:rPr>
          <w:sz w:val="28"/>
          <w:szCs w:val="28"/>
          <w:u w:val="single"/>
          <w:lang w:val="uk-UA"/>
        </w:rPr>
        <w:t>5</w:t>
      </w:r>
      <w:r w:rsidRPr="0063562C">
        <w:rPr>
          <w:sz w:val="28"/>
          <w:szCs w:val="28"/>
          <w:u w:val="single"/>
          <w:lang w:val="uk-UA"/>
        </w:rPr>
        <w:t xml:space="preserve"> (продуктивне письмо).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Оцінка за письмове мовлення визначається з урахуванням відповідності основним і додатковим критеріям. Основними критеріями сформованості вмінь іншомовної письмової комунікації виступають такі: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63562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відповідність мовленнєвих дій комунікативному завданню в межах тематики або ситуації спілкування;</w:t>
      </w:r>
    </w:p>
    <w:p w:rsidR="00BA205C" w:rsidRPr="00247130" w:rsidRDefault="00BA205C" w:rsidP="0063562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зв'язність (логічність) висловлювання;</w:t>
      </w:r>
    </w:p>
    <w:p w:rsidR="00BA205C" w:rsidRPr="00247130" w:rsidRDefault="00BA205C" w:rsidP="0063562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достатня кількість фраз, побудованих за мовленнєвими моделями мови, яка вивчається;</w:t>
      </w:r>
    </w:p>
    <w:p w:rsidR="00BA205C" w:rsidRPr="00247130" w:rsidRDefault="00BA205C" w:rsidP="0063562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повне виконання завдання протягом наданого часу.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lastRenderedPageBreak/>
        <w:t>Допоміжні критерії: різноманітність мовленнєвих моделей, що використовуються, та лексична варіативність мовлення.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Окремим критерієм виступає лексична і граматична правильність писемного мовлення.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Максимальна кількість - 10 балів. Оцінювання писемного мовлення здійснюється за такою шкалою: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0"/>
        <w:gridCol w:w="7588"/>
      </w:tblGrid>
      <w:tr w:rsidR="00BA205C" w:rsidRPr="002409F5">
        <w:tc>
          <w:tcPr>
            <w:tcW w:w="2088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8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–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7765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Повна відповідність мовлення основним і додатковим критеріям. Допускаються 1-3 помилки лексично-граматичного характеру.</w:t>
            </w:r>
          </w:p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205C" w:rsidRPr="002409F5">
        <w:tc>
          <w:tcPr>
            <w:tcW w:w="2088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6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–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7 балів</w:t>
            </w:r>
          </w:p>
        </w:tc>
        <w:tc>
          <w:tcPr>
            <w:tcW w:w="7765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Повна відповідність мовлення основним критеріям. Порушення додаткових критеріїв.</w:t>
            </w:r>
          </w:p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Допускаються 3-5 помилок лексико-граматичного характеру.</w:t>
            </w:r>
          </w:p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205C" w:rsidRPr="002409F5">
        <w:tc>
          <w:tcPr>
            <w:tcW w:w="2088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4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–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5  балів</w:t>
            </w:r>
          </w:p>
        </w:tc>
        <w:tc>
          <w:tcPr>
            <w:tcW w:w="7765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Відповідність мовлення основним критеріям.</w:t>
            </w:r>
          </w:p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Допускаються 5-8 помилок лексико-граматичного характеру.</w:t>
            </w:r>
          </w:p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205C" w:rsidRPr="002409F5">
        <w:tc>
          <w:tcPr>
            <w:tcW w:w="2088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</w:rPr>
            </w:pPr>
            <w:r w:rsidRPr="002409F5">
              <w:rPr>
                <w:sz w:val="28"/>
                <w:szCs w:val="28"/>
                <w:lang w:val="uk-UA"/>
              </w:rPr>
              <w:t>2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–</w:t>
            </w:r>
            <w:r w:rsidRPr="002409F5">
              <w:rPr>
                <w:sz w:val="28"/>
                <w:szCs w:val="28"/>
                <w:lang w:val="en-US"/>
              </w:rPr>
              <w:t xml:space="preserve"> </w:t>
            </w:r>
            <w:r w:rsidRPr="002409F5">
              <w:rPr>
                <w:sz w:val="28"/>
                <w:szCs w:val="28"/>
                <w:lang w:val="uk-UA"/>
              </w:rPr>
              <w:t>3 бал</w:t>
            </w:r>
            <w:r w:rsidRPr="002409F5">
              <w:rPr>
                <w:sz w:val="28"/>
                <w:szCs w:val="28"/>
              </w:rPr>
              <w:t>и</w:t>
            </w:r>
          </w:p>
        </w:tc>
        <w:tc>
          <w:tcPr>
            <w:tcW w:w="7765" w:type="dxa"/>
          </w:tcPr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  <w:r w:rsidRPr="002409F5">
              <w:rPr>
                <w:sz w:val="28"/>
                <w:szCs w:val="28"/>
                <w:lang w:val="uk-UA"/>
              </w:rPr>
              <w:t>Порушення основних критеріїв. Допускаються 8-10 помилок лексико-граматичного характеру.</w:t>
            </w:r>
          </w:p>
          <w:p w:rsidR="00BA205C" w:rsidRPr="002409F5" w:rsidRDefault="00BA205C" w:rsidP="002409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 xml:space="preserve">Шкала </w:t>
      </w:r>
      <w:r w:rsidRPr="003943D4">
        <w:rPr>
          <w:sz w:val="28"/>
          <w:szCs w:val="28"/>
          <w:u w:val="single"/>
          <w:lang w:val="uk-UA"/>
        </w:rPr>
        <w:t>оцінювання усної відповіді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Оцінка за усне мовлення визначається з урахуванням відповідності основним і додатковим критеріям. Ці критерії були зазначені вище.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Оцінювання усного мовлення здійснюється за тією ж шкалою, що і писемного мовлення.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Максимальна кількість балів:</w:t>
      </w:r>
      <w:r w:rsidRPr="00247130">
        <w:rPr>
          <w:sz w:val="28"/>
          <w:szCs w:val="28"/>
          <w:lang w:val="uk-UA"/>
        </w:rPr>
        <w:tab/>
        <w:t xml:space="preserve">за монологічне мовлення </w:t>
      </w:r>
      <w:r>
        <w:rPr>
          <w:sz w:val="28"/>
          <w:szCs w:val="28"/>
          <w:lang w:val="uk-UA"/>
        </w:rPr>
        <w:t>–</w:t>
      </w:r>
      <w:r w:rsidRPr="00247130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;</w:t>
      </w:r>
    </w:p>
    <w:p w:rsidR="00BA205C" w:rsidRDefault="00BA205C" w:rsidP="0067317D">
      <w:pPr>
        <w:ind w:left="3600"/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 xml:space="preserve">за діалогічне мовлення </w:t>
      </w:r>
      <w:r>
        <w:rPr>
          <w:sz w:val="28"/>
          <w:szCs w:val="28"/>
          <w:lang w:val="uk-UA"/>
        </w:rPr>
        <w:t>–</w:t>
      </w:r>
      <w:r w:rsidRPr="00247130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</w:t>
      </w:r>
    </w:p>
    <w:p w:rsidR="00CD2ED9" w:rsidRDefault="00CD2ED9" w:rsidP="0067317D">
      <w:pPr>
        <w:ind w:left="3600"/>
        <w:jc w:val="both"/>
        <w:rPr>
          <w:sz w:val="28"/>
          <w:szCs w:val="28"/>
          <w:lang w:val="uk-UA"/>
        </w:rPr>
      </w:pPr>
    </w:p>
    <w:p w:rsidR="00CD2ED9" w:rsidRDefault="00CD2ED9" w:rsidP="0067317D">
      <w:pPr>
        <w:ind w:left="3600"/>
        <w:jc w:val="both"/>
        <w:rPr>
          <w:b/>
          <w:sz w:val="28"/>
          <w:szCs w:val="28"/>
          <w:lang w:val="uk-UA"/>
        </w:rPr>
      </w:pPr>
      <w:r w:rsidRPr="00CD2ED9">
        <w:rPr>
          <w:b/>
          <w:sz w:val="28"/>
          <w:szCs w:val="28"/>
          <w:lang w:val="uk-UA"/>
        </w:rPr>
        <w:t xml:space="preserve">Шкала оцінювання </w:t>
      </w:r>
    </w:p>
    <w:p w:rsidR="00CD2ED9" w:rsidRDefault="00CD2ED9" w:rsidP="0067317D">
      <w:pPr>
        <w:ind w:left="3600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0527D6" w:rsidTr="00CD2ED9">
        <w:trPr>
          <w:jc w:val="center"/>
        </w:trPr>
        <w:tc>
          <w:tcPr>
            <w:tcW w:w="3209" w:type="dxa"/>
          </w:tcPr>
          <w:p w:rsidR="000527D6" w:rsidRPr="000527D6" w:rsidRDefault="000527D6" w:rsidP="000527D6">
            <w:pPr>
              <w:rPr>
                <w:sz w:val="28"/>
                <w:szCs w:val="28"/>
                <w:lang w:val="uk-UA"/>
              </w:rPr>
            </w:pPr>
            <w:r w:rsidRPr="000527D6">
              <w:rPr>
                <w:sz w:val="28"/>
                <w:szCs w:val="28"/>
                <w:lang w:val="uk-UA"/>
              </w:rPr>
              <w:t xml:space="preserve">95 </w:t>
            </w:r>
            <w:r>
              <w:rPr>
                <w:sz w:val="28"/>
                <w:szCs w:val="28"/>
                <w:lang w:val="uk-UA"/>
              </w:rPr>
              <w:t>– 100 балів</w:t>
            </w:r>
          </w:p>
        </w:tc>
        <w:tc>
          <w:tcPr>
            <w:tcW w:w="3209" w:type="dxa"/>
          </w:tcPr>
          <w:p w:rsidR="000527D6" w:rsidRPr="000527D6" w:rsidRDefault="000527D6" w:rsidP="000527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0527D6" w:rsidTr="00CD2ED9">
        <w:trPr>
          <w:jc w:val="center"/>
        </w:trPr>
        <w:tc>
          <w:tcPr>
            <w:tcW w:w="3209" w:type="dxa"/>
          </w:tcPr>
          <w:p w:rsidR="000527D6" w:rsidRPr="000527D6" w:rsidRDefault="000527D6" w:rsidP="00052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 – 94 балів</w:t>
            </w:r>
          </w:p>
        </w:tc>
        <w:tc>
          <w:tcPr>
            <w:tcW w:w="3209" w:type="dxa"/>
          </w:tcPr>
          <w:p w:rsidR="000527D6" w:rsidRPr="000527D6" w:rsidRDefault="000527D6" w:rsidP="000527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Дуже добре</w:t>
            </w:r>
          </w:p>
        </w:tc>
      </w:tr>
      <w:tr w:rsidR="000527D6" w:rsidTr="00CD2ED9">
        <w:trPr>
          <w:jc w:val="center"/>
        </w:trPr>
        <w:tc>
          <w:tcPr>
            <w:tcW w:w="3209" w:type="dxa"/>
          </w:tcPr>
          <w:p w:rsidR="000527D6" w:rsidRPr="000527D6" w:rsidRDefault="000527D6" w:rsidP="00052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 – 84 балів</w:t>
            </w:r>
          </w:p>
        </w:tc>
        <w:tc>
          <w:tcPr>
            <w:tcW w:w="3209" w:type="dxa"/>
          </w:tcPr>
          <w:p w:rsidR="000527D6" w:rsidRPr="000527D6" w:rsidRDefault="000527D6" w:rsidP="000527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0527D6" w:rsidTr="00CD2ED9">
        <w:trPr>
          <w:jc w:val="center"/>
        </w:trPr>
        <w:tc>
          <w:tcPr>
            <w:tcW w:w="3209" w:type="dxa"/>
          </w:tcPr>
          <w:p w:rsidR="000527D6" w:rsidRPr="000527D6" w:rsidRDefault="000527D6" w:rsidP="00052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65 -74 балів</w:t>
            </w:r>
          </w:p>
        </w:tc>
        <w:tc>
          <w:tcPr>
            <w:tcW w:w="3209" w:type="dxa"/>
          </w:tcPr>
          <w:p w:rsidR="000527D6" w:rsidRPr="000527D6" w:rsidRDefault="000527D6" w:rsidP="000527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Задовільно</w:t>
            </w:r>
          </w:p>
        </w:tc>
      </w:tr>
      <w:tr w:rsidR="000527D6" w:rsidTr="00CD2ED9">
        <w:trPr>
          <w:jc w:val="center"/>
        </w:trPr>
        <w:tc>
          <w:tcPr>
            <w:tcW w:w="3209" w:type="dxa"/>
          </w:tcPr>
          <w:p w:rsidR="000527D6" w:rsidRPr="000527D6" w:rsidRDefault="000527D6" w:rsidP="00052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– 64 балів</w:t>
            </w:r>
          </w:p>
        </w:tc>
        <w:tc>
          <w:tcPr>
            <w:tcW w:w="3209" w:type="dxa"/>
          </w:tcPr>
          <w:p w:rsidR="000527D6" w:rsidRPr="000527D6" w:rsidRDefault="000527D6" w:rsidP="000527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Достатньо</w:t>
            </w:r>
          </w:p>
        </w:tc>
      </w:tr>
      <w:tr w:rsidR="000527D6" w:rsidTr="00CD2ED9">
        <w:trPr>
          <w:jc w:val="center"/>
        </w:trPr>
        <w:tc>
          <w:tcPr>
            <w:tcW w:w="3209" w:type="dxa"/>
          </w:tcPr>
          <w:p w:rsidR="000527D6" w:rsidRPr="000527D6" w:rsidRDefault="000527D6" w:rsidP="000527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Менше 60 балів</w:t>
            </w:r>
          </w:p>
        </w:tc>
        <w:tc>
          <w:tcPr>
            <w:tcW w:w="3209" w:type="dxa"/>
          </w:tcPr>
          <w:p w:rsidR="000527D6" w:rsidRPr="000527D6" w:rsidRDefault="000527D6" w:rsidP="000527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CD2ED9" w:rsidRPr="00CD2ED9" w:rsidRDefault="00CD2ED9" w:rsidP="0067317D">
      <w:pPr>
        <w:ind w:left="3600"/>
        <w:jc w:val="both"/>
        <w:rPr>
          <w:b/>
          <w:sz w:val="28"/>
          <w:szCs w:val="28"/>
          <w:lang w:val="uk-UA"/>
        </w:rPr>
      </w:pPr>
    </w:p>
    <w:p w:rsidR="00CD2ED9" w:rsidRDefault="00CD2ED9" w:rsidP="0067317D">
      <w:pPr>
        <w:ind w:left="3600"/>
        <w:jc w:val="both"/>
        <w:rPr>
          <w:sz w:val="28"/>
          <w:szCs w:val="28"/>
          <w:lang w:val="uk-UA"/>
        </w:rPr>
      </w:pPr>
    </w:p>
    <w:p w:rsidR="000527D6" w:rsidRDefault="000527D6" w:rsidP="0067317D">
      <w:pPr>
        <w:ind w:left="3600"/>
        <w:jc w:val="both"/>
        <w:rPr>
          <w:sz w:val="28"/>
          <w:szCs w:val="28"/>
          <w:lang w:val="uk-UA"/>
        </w:rPr>
      </w:pPr>
    </w:p>
    <w:p w:rsidR="00CD2ED9" w:rsidRDefault="00CD2ED9" w:rsidP="0067317D">
      <w:pPr>
        <w:ind w:left="3600"/>
        <w:jc w:val="both"/>
        <w:rPr>
          <w:sz w:val="28"/>
          <w:szCs w:val="28"/>
          <w:lang w:val="uk-UA"/>
        </w:rPr>
      </w:pPr>
    </w:p>
    <w:p w:rsidR="00BA205C" w:rsidRPr="0067317D" w:rsidRDefault="00BA205C" w:rsidP="0067317D">
      <w:pPr>
        <w:ind w:left="3600"/>
        <w:jc w:val="both"/>
        <w:rPr>
          <w:b/>
          <w:sz w:val="28"/>
          <w:szCs w:val="28"/>
          <w:lang w:val="uk-UA"/>
        </w:rPr>
      </w:pPr>
      <w:r w:rsidRPr="0067317D">
        <w:rPr>
          <w:b/>
          <w:sz w:val="28"/>
          <w:szCs w:val="28"/>
          <w:lang w:val="uk-UA"/>
        </w:rPr>
        <w:t>СПИСОК ЛІТЕРАТУРИ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67317D" w:rsidRDefault="00BA205C" w:rsidP="0067317D">
      <w:pPr>
        <w:jc w:val="center"/>
        <w:rPr>
          <w:sz w:val="28"/>
          <w:szCs w:val="28"/>
          <w:u w:val="single"/>
          <w:lang w:val="uk-UA"/>
        </w:rPr>
      </w:pPr>
      <w:r w:rsidRPr="0067317D">
        <w:rPr>
          <w:sz w:val="28"/>
          <w:szCs w:val="28"/>
          <w:u w:val="single"/>
          <w:lang w:val="uk-UA"/>
        </w:rPr>
        <w:t>Базова література</w:t>
      </w:r>
    </w:p>
    <w:p w:rsidR="00BA205C" w:rsidRPr="00247130" w:rsidRDefault="00BA205C" w:rsidP="0067317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Підручник за фахом (перелік підручників за фахом можна знайти у списку літератури робочих навчальних програм кожного факультету).</w:t>
      </w:r>
    </w:p>
    <w:p w:rsidR="00BA205C" w:rsidRPr="00247130" w:rsidRDefault="00BA205C" w:rsidP="0067317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247130">
        <w:rPr>
          <w:sz w:val="28"/>
          <w:szCs w:val="28"/>
          <w:lang w:val="uk-UA"/>
        </w:rPr>
        <w:t>Тексти за фахом (за рекомендацією профілюючої кафедри).</w:t>
      </w:r>
    </w:p>
    <w:p w:rsidR="00BA205C" w:rsidRPr="00247130" w:rsidRDefault="00BA205C" w:rsidP="00247130">
      <w:pPr>
        <w:jc w:val="both"/>
        <w:rPr>
          <w:sz w:val="28"/>
          <w:szCs w:val="28"/>
          <w:lang w:val="uk-UA"/>
        </w:rPr>
      </w:pPr>
    </w:p>
    <w:p w:rsidR="00BA205C" w:rsidRPr="0067317D" w:rsidRDefault="00BA205C" w:rsidP="0067317D">
      <w:pPr>
        <w:jc w:val="center"/>
        <w:rPr>
          <w:sz w:val="28"/>
          <w:szCs w:val="28"/>
          <w:u w:val="single"/>
          <w:lang w:val="uk-UA"/>
        </w:rPr>
      </w:pPr>
      <w:r w:rsidRPr="0067317D">
        <w:rPr>
          <w:sz w:val="28"/>
          <w:szCs w:val="28"/>
          <w:u w:val="single"/>
          <w:lang w:val="uk-UA"/>
        </w:rPr>
        <w:t>Допоміжна література</w:t>
      </w:r>
    </w:p>
    <w:p w:rsidR="00BA205C" w:rsidRPr="008D6B7F" w:rsidRDefault="00BA205C" w:rsidP="008D6B7F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D6B7F">
        <w:rPr>
          <w:sz w:val="28"/>
          <w:szCs w:val="28"/>
          <w:lang w:val="uk-UA"/>
        </w:rPr>
        <w:t xml:space="preserve">Hewings, Martin. Advanced Grammar in Use: A Self-Study Reference and Practice Book for Advanced Learners of English (3d edition). CUP, 2013 . – 304 p. </w:t>
      </w:r>
    </w:p>
    <w:p w:rsidR="00BA205C" w:rsidRPr="008D6B7F" w:rsidRDefault="00BA205C" w:rsidP="008D6B7F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D6B7F">
        <w:rPr>
          <w:sz w:val="28"/>
          <w:szCs w:val="28"/>
          <w:lang w:val="uk-UA"/>
        </w:rPr>
        <w:t xml:space="preserve">Williams, Ivor. English for Science and Engineering, 2007. Heinle, Cengage Learning. – 106 p. </w:t>
      </w:r>
    </w:p>
    <w:p w:rsidR="00BA205C" w:rsidRPr="008D6B7F" w:rsidRDefault="00BA205C" w:rsidP="008D6B7F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D6B7F">
        <w:rPr>
          <w:sz w:val="28"/>
          <w:szCs w:val="28"/>
          <w:lang w:val="uk-UA"/>
        </w:rPr>
        <w:t>Tamzen, Amer. Cambridge English for scientists. Cambridge University Press. – 2011. – 128 p.</w:t>
      </w:r>
    </w:p>
    <w:p w:rsidR="00BA205C" w:rsidRPr="008D6B7F" w:rsidRDefault="00BA205C" w:rsidP="008D6B7F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D6B7F">
        <w:rPr>
          <w:sz w:val="28"/>
          <w:szCs w:val="28"/>
          <w:lang w:val="uk-UA"/>
        </w:rPr>
        <w:t>McCarthy,</w:t>
      </w:r>
      <w:r w:rsidRPr="008D6B7F">
        <w:rPr>
          <w:lang w:val="en-US"/>
        </w:rPr>
        <w:t xml:space="preserve"> </w:t>
      </w:r>
      <w:r w:rsidRPr="008D6B7F">
        <w:rPr>
          <w:sz w:val="28"/>
          <w:szCs w:val="28"/>
          <w:lang w:val="uk-UA"/>
        </w:rPr>
        <w:t>Michael.</w:t>
      </w:r>
      <w:r w:rsidRPr="008D6B7F">
        <w:rPr>
          <w:lang w:val="en-US"/>
        </w:rPr>
        <w:t xml:space="preserve"> </w:t>
      </w:r>
      <w:r w:rsidRPr="008D6B7F">
        <w:rPr>
          <w:sz w:val="28"/>
          <w:szCs w:val="28"/>
          <w:lang w:val="uk-UA"/>
        </w:rPr>
        <w:t xml:space="preserve">O'Dell, </w:t>
      </w:r>
      <w:hyperlink r:id="rId7" w:history="1">
        <w:r w:rsidRPr="00BA451A">
          <w:rPr>
            <w:rStyle w:val="a3"/>
            <w:color w:val="auto"/>
            <w:sz w:val="28"/>
            <w:szCs w:val="28"/>
            <w:u w:val="none"/>
            <w:lang w:val="en-US"/>
          </w:rPr>
          <w:t>Felicity.</w:t>
        </w:r>
        <w:r w:rsidRPr="00BA451A">
          <w:rPr>
            <w:rStyle w:val="a3"/>
            <w:sz w:val="28"/>
            <w:szCs w:val="28"/>
            <w:u w:val="none"/>
            <w:lang w:val="en-US"/>
          </w:rPr>
          <w:t xml:space="preserve"> </w:t>
        </w:r>
      </w:hyperlink>
      <w:r w:rsidRPr="00BA451A">
        <w:rPr>
          <w:sz w:val="28"/>
          <w:szCs w:val="28"/>
          <w:lang w:val="en-US"/>
        </w:rPr>
        <w:t xml:space="preserve"> Academic Vocabulary in Use.</w:t>
      </w:r>
      <w:r w:rsidRPr="008D6B7F">
        <w:rPr>
          <w:lang w:val="en-US"/>
        </w:rPr>
        <w:t xml:space="preserve"> </w:t>
      </w:r>
      <w:r w:rsidRPr="008D6B7F">
        <w:rPr>
          <w:sz w:val="28"/>
          <w:szCs w:val="28"/>
          <w:lang w:val="uk-UA"/>
        </w:rPr>
        <w:t>CUP, 2</w:t>
      </w:r>
      <w:r w:rsidRPr="008D6B7F">
        <w:rPr>
          <w:sz w:val="28"/>
          <w:szCs w:val="28"/>
          <w:lang w:val="en-US"/>
        </w:rPr>
        <w:t>008</w:t>
      </w:r>
      <w:r w:rsidRPr="008D6B7F">
        <w:rPr>
          <w:sz w:val="28"/>
          <w:szCs w:val="28"/>
          <w:lang w:val="uk-UA"/>
        </w:rPr>
        <w:t xml:space="preserve"> . – </w:t>
      </w:r>
      <w:r w:rsidRPr="008D6B7F">
        <w:rPr>
          <w:sz w:val="28"/>
          <w:szCs w:val="28"/>
          <w:lang w:val="en-US"/>
        </w:rPr>
        <w:t>176</w:t>
      </w:r>
      <w:r w:rsidRPr="008D6B7F">
        <w:rPr>
          <w:sz w:val="28"/>
          <w:szCs w:val="28"/>
          <w:lang w:val="uk-UA"/>
        </w:rPr>
        <w:t xml:space="preserve"> p. </w:t>
      </w:r>
    </w:p>
    <w:p w:rsidR="00BA205C" w:rsidRPr="007B2190" w:rsidRDefault="00BA205C" w:rsidP="008F733F">
      <w:pPr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 w:rsidRPr="008D6B7F">
        <w:rPr>
          <w:sz w:val="28"/>
          <w:szCs w:val="28"/>
          <w:lang w:val="uk-UA"/>
        </w:rPr>
        <w:t>Ibbotson, Mark. Cambridge English for Engineering. Cambridge University Press, 2010.  – 112 p.</w:t>
      </w:r>
    </w:p>
    <w:sectPr w:rsidR="00BA205C" w:rsidRPr="007B2190" w:rsidSect="00BE5C85">
      <w:footerReference w:type="even" r:id="rId8"/>
      <w:footerReference w:type="default" r:id="rId9"/>
      <w:type w:val="nextColumn"/>
      <w:pgSz w:w="11906" w:h="16838"/>
      <w:pgMar w:top="125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8" w:rsidRDefault="00B457C8">
      <w:r>
        <w:separator/>
      </w:r>
    </w:p>
  </w:endnote>
  <w:endnote w:type="continuationSeparator" w:id="0">
    <w:p w:rsidR="00B457C8" w:rsidRDefault="00B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5C" w:rsidRDefault="00BA205C" w:rsidP="008F33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05C" w:rsidRDefault="00BA205C" w:rsidP="00BE5C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5C" w:rsidRDefault="00BA205C" w:rsidP="008F33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23F5">
      <w:rPr>
        <w:rStyle w:val="a9"/>
        <w:noProof/>
      </w:rPr>
      <w:t>2</w:t>
    </w:r>
    <w:r>
      <w:rPr>
        <w:rStyle w:val="a9"/>
      </w:rPr>
      <w:fldChar w:fldCharType="end"/>
    </w:r>
  </w:p>
  <w:p w:rsidR="00BA205C" w:rsidRDefault="00BA205C" w:rsidP="00BE5C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8" w:rsidRDefault="00B457C8">
      <w:r>
        <w:separator/>
      </w:r>
    </w:p>
  </w:footnote>
  <w:footnote w:type="continuationSeparator" w:id="0">
    <w:p w:rsidR="00B457C8" w:rsidRDefault="00B4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E23"/>
    <w:multiLevelType w:val="hybridMultilevel"/>
    <w:tmpl w:val="A90CD580"/>
    <w:lvl w:ilvl="0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505"/>
    <w:multiLevelType w:val="hybridMultilevel"/>
    <w:tmpl w:val="610C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71FBD"/>
    <w:multiLevelType w:val="hybridMultilevel"/>
    <w:tmpl w:val="8A10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D5A76"/>
    <w:multiLevelType w:val="hybridMultilevel"/>
    <w:tmpl w:val="B5286F9E"/>
    <w:lvl w:ilvl="0" w:tplc="1632EAEA">
      <w:start w:val="1"/>
      <w:numFmt w:val="upperRoman"/>
      <w:lvlText w:val="%1."/>
      <w:lvlJc w:val="right"/>
      <w:pPr>
        <w:tabs>
          <w:tab w:val="num" w:pos="65"/>
        </w:tabs>
        <w:ind w:left="180" w:hanging="180"/>
      </w:pPr>
      <w:rPr>
        <w:rFonts w:cs="Times New Roman" w:hint="default"/>
      </w:rPr>
    </w:lvl>
    <w:lvl w:ilvl="1" w:tplc="62EC6AA4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  <w:rPr>
        <w:rFonts w:cs="Times New Roman"/>
      </w:rPr>
    </w:lvl>
  </w:abstractNum>
  <w:abstractNum w:abstractNumId="4" w15:restartNumberingAfterBreak="0">
    <w:nsid w:val="141A6550"/>
    <w:multiLevelType w:val="hybridMultilevel"/>
    <w:tmpl w:val="0BE84308"/>
    <w:lvl w:ilvl="0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873"/>
    <w:multiLevelType w:val="hybridMultilevel"/>
    <w:tmpl w:val="7EE0DD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EA2DD6"/>
    <w:multiLevelType w:val="hybridMultilevel"/>
    <w:tmpl w:val="3342DE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8D74AD"/>
    <w:multiLevelType w:val="hybridMultilevel"/>
    <w:tmpl w:val="A84CEC86"/>
    <w:lvl w:ilvl="0" w:tplc="D11A695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F51E8C"/>
    <w:multiLevelType w:val="hybridMultilevel"/>
    <w:tmpl w:val="1D58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4E1054"/>
    <w:multiLevelType w:val="hybridMultilevel"/>
    <w:tmpl w:val="59A22B72"/>
    <w:lvl w:ilvl="0" w:tplc="4416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10DCE"/>
    <w:multiLevelType w:val="hybridMultilevel"/>
    <w:tmpl w:val="5A2A689E"/>
    <w:lvl w:ilvl="0" w:tplc="E038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6B22A4"/>
    <w:multiLevelType w:val="hybridMultilevel"/>
    <w:tmpl w:val="F384D2E2"/>
    <w:lvl w:ilvl="0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E8A"/>
    <w:multiLevelType w:val="hybridMultilevel"/>
    <w:tmpl w:val="1CB256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5040F9"/>
    <w:multiLevelType w:val="hybridMultilevel"/>
    <w:tmpl w:val="898C3848"/>
    <w:lvl w:ilvl="0" w:tplc="62EC6AA4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62EC6AA4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</w:rPr>
    </w:lvl>
    <w:lvl w:ilvl="2" w:tplc="1632EAEA">
      <w:start w:val="1"/>
      <w:numFmt w:val="upperRoman"/>
      <w:lvlText w:val="%3."/>
      <w:lvlJc w:val="right"/>
      <w:pPr>
        <w:tabs>
          <w:tab w:val="num" w:pos="3035"/>
        </w:tabs>
        <w:ind w:left="3150" w:hanging="18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6700590"/>
    <w:multiLevelType w:val="hybridMultilevel"/>
    <w:tmpl w:val="ECC6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C75D06"/>
    <w:multiLevelType w:val="hybridMultilevel"/>
    <w:tmpl w:val="BC7C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EA24B6"/>
    <w:multiLevelType w:val="hybridMultilevel"/>
    <w:tmpl w:val="A02AD71A"/>
    <w:lvl w:ilvl="0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342C"/>
    <w:multiLevelType w:val="multilevel"/>
    <w:tmpl w:val="A84CEC86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864D40"/>
    <w:multiLevelType w:val="hybridMultilevel"/>
    <w:tmpl w:val="62DC146A"/>
    <w:lvl w:ilvl="0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6D7C"/>
    <w:multiLevelType w:val="hybridMultilevel"/>
    <w:tmpl w:val="AA10C3BE"/>
    <w:lvl w:ilvl="0" w:tplc="62EC6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013D6"/>
    <w:multiLevelType w:val="hybridMultilevel"/>
    <w:tmpl w:val="6610E902"/>
    <w:lvl w:ilvl="0" w:tplc="62EC6A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62EC6AA4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EF37A1"/>
    <w:multiLevelType w:val="hybridMultilevel"/>
    <w:tmpl w:val="4BEE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9"/>
  </w:num>
  <w:num w:numId="9">
    <w:abstractNumId w:val="16"/>
  </w:num>
  <w:num w:numId="10">
    <w:abstractNumId w:val="18"/>
  </w:num>
  <w:num w:numId="11">
    <w:abstractNumId w:val="21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1"/>
    <w:rsid w:val="00005B36"/>
    <w:rsid w:val="00010684"/>
    <w:rsid w:val="00031723"/>
    <w:rsid w:val="00035D49"/>
    <w:rsid w:val="000527D6"/>
    <w:rsid w:val="000620CB"/>
    <w:rsid w:val="0006534F"/>
    <w:rsid w:val="00067977"/>
    <w:rsid w:val="00067D30"/>
    <w:rsid w:val="0007103C"/>
    <w:rsid w:val="000719F0"/>
    <w:rsid w:val="000760AB"/>
    <w:rsid w:val="0008108E"/>
    <w:rsid w:val="00087A03"/>
    <w:rsid w:val="00091083"/>
    <w:rsid w:val="000A3F8B"/>
    <w:rsid w:val="000C2191"/>
    <w:rsid w:val="000C226F"/>
    <w:rsid w:val="000C6201"/>
    <w:rsid w:val="000C66CA"/>
    <w:rsid w:val="000D1A03"/>
    <w:rsid w:val="000D2691"/>
    <w:rsid w:val="000D463D"/>
    <w:rsid w:val="000D56DA"/>
    <w:rsid w:val="000F515C"/>
    <w:rsid w:val="001001FC"/>
    <w:rsid w:val="00104C78"/>
    <w:rsid w:val="0011342F"/>
    <w:rsid w:val="0011397C"/>
    <w:rsid w:val="00113FE5"/>
    <w:rsid w:val="00114131"/>
    <w:rsid w:val="0011443B"/>
    <w:rsid w:val="001163F5"/>
    <w:rsid w:val="00131299"/>
    <w:rsid w:val="00132DEA"/>
    <w:rsid w:val="00134DFB"/>
    <w:rsid w:val="0013565D"/>
    <w:rsid w:val="00142BA9"/>
    <w:rsid w:val="00146AB2"/>
    <w:rsid w:val="001507F0"/>
    <w:rsid w:val="00152CBF"/>
    <w:rsid w:val="00154EE6"/>
    <w:rsid w:val="00160DCA"/>
    <w:rsid w:val="00162CB5"/>
    <w:rsid w:val="001654DB"/>
    <w:rsid w:val="00174AA3"/>
    <w:rsid w:val="00183531"/>
    <w:rsid w:val="00185DC7"/>
    <w:rsid w:val="00185E7F"/>
    <w:rsid w:val="001868F6"/>
    <w:rsid w:val="001869CF"/>
    <w:rsid w:val="001908BA"/>
    <w:rsid w:val="001942EE"/>
    <w:rsid w:val="001961D4"/>
    <w:rsid w:val="001977F3"/>
    <w:rsid w:val="001B5657"/>
    <w:rsid w:val="001C64FD"/>
    <w:rsid w:val="001D4804"/>
    <w:rsid w:val="001E3949"/>
    <w:rsid w:val="001E3ED6"/>
    <w:rsid w:val="001F7C2B"/>
    <w:rsid w:val="00203D45"/>
    <w:rsid w:val="00205924"/>
    <w:rsid w:val="00206BF3"/>
    <w:rsid w:val="00212559"/>
    <w:rsid w:val="00214280"/>
    <w:rsid w:val="00216EBF"/>
    <w:rsid w:val="00225BF6"/>
    <w:rsid w:val="00230142"/>
    <w:rsid w:val="00231C4A"/>
    <w:rsid w:val="002323F5"/>
    <w:rsid w:val="002354D3"/>
    <w:rsid w:val="002409F5"/>
    <w:rsid w:val="00242345"/>
    <w:rsid w:val="0024354A"/>
    <w:rsid w:val="00245687"/>
    <w:rsid w:val="00247130"/>
    <w:rsid w:val="00251A97"/>
    <w:rsid w:val="002657D5"/>
    <w:rsid w:val="00281F12"/>
    <w:rsid w:val="00285401"/>
    <w:rsid w:val="002A6469"/>
    <w:rsid w:val="002A7BEB"/>
    <w:rsid w:val="002C239C"/>
    <w:rsid w:val="002C2C1F"/>
    <w:rsid w:val="002C4344"/>
    <w:rsid w:val="002D09D9"/>
    <w:rsid w:val="002D31BB"/>
    <w:rsid w:val="002D6300"/>
    <w:rsid w:val="002D78AD"/>
    <w:rsid w:val="002F55DA"/>
    <w:rsid w:val="003059C1"/>
    <w:rsid w:val="00325983"/>
    <w:rsid w:val="00330736"/>
    <w:rsid w:val="00341DE9"/>
    <w:rsid w:val="0034371B"/>
    <w:rsid w:val="003508CB"/>
    <w:rsid w:val="00350FE2"/>
    <w:rsid w:val="00351187"/>
    <w:rsid w:val="0036325B"/>
    <w:rsid w:val="00373ECF"/>
    <w:rsid w:val="0038431E"/>
    <w:rsid w:val="00385DC6"/>
    <w:rsid w:val="003943D4"/>
    <w:rsid w:val="003A1262"/>
    <w:rsid w:val="003A13E0"/>
    <w:rsid w:val="003A61E0"/>
    <w:rsid w:val="003A68C1"/>
    <w:rsid w:val="003B03E2"/>
    <w:rsid w:val="003B4971"/>
    <w:rsid w:val="003B4C24"/>
    <w:rsid w:val="003B55F2"/>
    <w:rsid w:val="003B65F8"/>
    <w:rsid w:val="003C00A7"/>
    <w:rsid w:val="003D03F6"/>
    <w:rsid w:val="003D44A0"/>
    <w:rsid w:val="003D554B"/>
    <w:rsid w:val="003D7660"/>
    <w:rsid w:val="003E05E6"/>
    <w:rsid w:val="003E1164"/>
    <w:rsid w:val="003E6BB1"/>
    <w:rsid w:val="003F0070"/>
    <w:rsid w:val="003F3587"/>
    <w:rsid w:val="003F5185"/>
    <w:rsid w:val="003F5CD2"/>
    <w:rsid w:val="004118BC"/>
    <w:rsid w:val="00413C54"/>
    <w:rsid w:val="00425F0C"/>
    <w:rsid w:val="00430235"/>
    <w:rsid w:val="004339D9"/>
    <w:rsid w:val="00435586"/>
    <w:rsid w:val="0043673D"/>
    <w:rsid w:val="004372EC"/>
    <w:rsid w:val="00452380"/>
    <w:rsid w:val="004572FC"/>
    <w:rsid w:val="004575C6"/>
    <w:rsid w:val="0046004C"/>
    <w:rsid w:val="004800D5"/>
    <w:rsid w:val="004818CF"/>
    <w:rsid w:val="00482A43"/>
    <w:rsid w:val="0049089B"/>
    <w:rsid w:val="004A5D17"/>
    <w:rsid w:val="004A7A49"/>
    <w:rsid w:val="004D3F9A"/>
    <w:rsid w:val="004D4095"/>
    <w:rsid w:val="004E38A7"/>
    <w:rsid w:val="004F1276"/>
    <w:rsid w:val="004F5A56"/>
    <w:rsid w:val="004F6104"/>
    <w:rsid w:val="005034B3"/>
    <w:rsid w:val="005050FC"/>
    <w:rsid w:val="00506A15"/>
    <w:rsid w:val="00510BCF"/>
    <w:rsid w:val="00516D73"/>
    <w:rsid w:val="005236CE"/>
    <w:rsid w:val="00524A91"/>
    <w:rsid w:val="00527769"/>
    <w:rsid w:val="00535314"/>
    <w:rsid w:val="00535721"/>
    <w:rsid w:val="005508B4"/>
    <w:rsid w:val="005567E2"/>
    <w:rsid w:val="00562853"/>
    <w:rsid w:val="00581AC7"/>
    <w:rsid w:val="005848A2"/>
    <w:rsid w:val="0058568A"/>
    <w:rsid w:val="00585A46"/>
    <w:rsid w:val="005B7881"/>
    <w:rsid w:val="005D36F5"/>
    <w:rsid w:val="005E0742"/>
    <w:rsid w:val="00603B7C"/>
    <w:rsid w:val="00604D03"/>
    <w:rsid w:val="00604FE0"/>
    <w:rsid w:val="006117A3"/>
    <w:rsid w:val="0062014D"/>
    <w:rsid w:val="006205E1"/>
    <w:rsid w:val="00626EAB"/>
    <w:rsid w:val="006321A5"/>
    <w:rsid w:val="0063562C"/>
    <w:rsid w:val="00641B01"/>
    <w:rsid w:val="00641DF1"/>
    <w:rsid w:val="00643B38"/>
    <w:rsid w:val="00646B63"/>
    <w:rsid w:val="00667B2F"/>
    <w:rsid w:val="0067317D"/>
    <w:rsid w:val="00686066"/>
    <w:rsid w:val="00693C11"/>
    <w:rsid w:val="006B7A07"/>
    <w:rsid w:val="006D035A"/>
    <w:rsid w:val="006D584F"/>
    <w:rsid w:val="006E1D9A"/>
    <w:rsid w:val="006E741C"/>
    <w:rsid w:val="006F4315"/>
    <w:rsid w:val="006F4B29"/>
    <w:rsid w:val="00702D07"/>
    <w:rsid w:val="007124BE"/>
    <w:rsid w:val="00712963"/>
    <w:rsid w:val="00716BEC"/>
    <w:rsid w:val="00724B07"/>
    <w:rsid w:val="00730CF1"/>
    <w:rsid w:val="007325B6"/>
    <w:rsid w:val="00743712"/>
    <w:rsid w:val="007506E0"/>
    <w:rsid w:val="00763926"/>
    <w:rsid w:val="00772D4E"/>
    <w:rsid w:val="007810CC"/>
    <w:rsid w:val="00790EAF"/>
    <w:rsid w:val="00792488"/>
    <w:rsid w:val="007A6FFF"/>
    <w:rsid w:val="007B2190"/>
    <w:rsid w:val="007B6C95"/>
    <w:rsid w:val="007B7289"/>
    <w:rsid w:val="007C14D7"/>
    <w:rsid w:val="007C24AB"/>
    <w:rsid w:val="007C6862"/>
    <w:rsid w:val="007E6405"/>
    <w:rsid w:val="007F5E1B"/>
    <w:rsid w:val="007F62AB"/>
    <w:rsid w:val="0082116F"/>
    <w:rsid w:val="008224CB"/>
    <w:rsid w:val="008256A5"/>
    <w:rsid w:val="008261C7"/>
    <w:rsid w:val="00827422"/>
    <w:rsid w:val="00837B74"/>
    <w:rsid w:val="00842DCA"/>
    <w:rsid w:val="00846864"/>
    <w:rsid w:val="00851445"/>
    <w:rsid w:val="00855B73"/>
    <w:rsid w:val="0086071A"/>
    <w:rsid w:val="00881E82"/>
    <w:rsid w:val="00883F8A"/>
    <w:rsid w:val="008863C8"/>
    <w:rsid w:val="008A49D8"/>
    <w:rsid w:val="008B15CF"/>
    <w:rsid w:val="008B352F"/>
    <w:rsid w:val="008B38F7"/>
    <w:rsid w:val="008B4B3B"/>
    <w:rsid w:val="008B6AA0"/>
    <w:rsid w:val="008D19EB"/>
    <w:rsid w:val="008D6B7F"/>
    <w:rsid w:val="008E0ACD"/>
    <w:rsid w:val="008E375A"/>
    <w:rsid w:val="008F03A9"/>
    <w:rsid w:val="008F25AE"/>
    <w:rsid w:val="008F33B8"/>
    <w:rsid w:val="008F59FB"/>
    <w:rsid w:val="008F733F"/>
    <w:rsid w:val="00900A08"/>
    <w:rsid w:val="009241CD"/>
    <w:rsid w:val="00924FCD"/>
    <w:rsid w:val="00925304"/>
    <w:rsid w:val="00927C9E"/>
    <w:rsid w:val="0093100E"/>
    <w:rsid w:val="00931CCC"/>
    <w:rsid w:val="009330C5"/>
    <w:rsid w:val="00934EBA"/>
    <w:rsid w:val="00942828"/>
    <w:rsid w:val="009437A0"/>
    <w:rsid w:val="00943DB3"/>
    <w:rsid w:val="009560C2"/>
    <w:rsid w:val="009612E4"/>
    <w:rsid w:val="00966EEF"/>
    <w:rsid w:val="00970760"/>
    <w:rsid w:val="00970B59"/>
    <w:rsid w:val="00975F0D"/>
    <w:rsid w:val="00976260"/>
    <w:rsid w:val="00981C5E"/>
    <w:rsid w:val="00993BFA"/>
    <w:rsid w:val="009A1255"/>
    <w:rsid w:val="009A3B62"/>
    <w:rsid w:val="009B036F"/>
    <w:rsid w:val="009B7035"/>
    <w:rsid w:val="009B7709"/>
    <w:rsid w:val="009C08DB"/>
    <w:rsid w:val="009C2699"/>
    <w:rsid w:val="009C5EC9"/>
    <w:rsid w:val="009E0AD9"/>
    <w:rsid w:val="009E126E"/>
    <w:rsid w:val="009F180A"/>
    <w:rsid w:val="009F290F"/>
    <w:rsid w:val="009F5B42"/>
    <w:rsid w:val="009F6EFC"/>
    <w:rsid w:val="009F7D4A"/>
    <w:rsid w:val="00A107F6"/>
    <w:rsid w:val="00A10FDC"/>
    <w:rsid w:val="00A144AF"/>
    <w:rsid w:val="00A16E45"/>
    <w:rsid w:val="00A245D2"/>
    <w:rsid w:val="00A27A2C"/>
    <w:rsid w:val="00A47996"/>
    <w:rsid w:val="00A55962"/>
    <w:rsid w:val="00A6349C"/>
    <w:rsid w:val="00A66C96"/>
    <w:rsid w:val="00A71CED"/>
    <w:rsid w:val="00A72445"/>
    <w:rsid w:val="00A73544"/>
    <w:rsid w:val="00A74FE3"/>
    <w:rsid w:val="00A76AE0"/>
    <w:rsid w:val="00A81993"/>
    <w:rsid w:val="00A85232"/>
    <w:rsid w:val="00AB0C1B"/>
    <w:rsid w:val="00AB259B"/>
    <w:rsid w:val="00AB2FA8"/>
    <w:rsid w:val="00AB75AA"/>
    <w:rsid w:val="00AC2BDD"/>
    <w:rsid w:val="00AE051A"/>
    <w:rsid w:val="00AE09BD"/>
    <w:rsid w:val="00AE0F5C"/>
    <w:rsid w:val="00AE7256"/>
    <w:rsid w:val="00AF28E2"/>
    <w:rsid w:val="00AF4DA3"/>
    <w:rsid w:val="00B01221"/>
    <w:rsid w:val="00B03C58"/>
    <w:rsid w:val="00B0646B"/>
    <w:rsid w:val="00B22A63"/>
    <w:rsid w:val="00B25650"/>
    <w:rsid w:val="00B256F2"/>
    <w:rsid w:val="00B25998"/>
    <w:rsid w:val="00B3547D"/>
    <w:rsid w:val="00B376FC"/>
    <w:rsid w:val="00B457C8"/>
    <w:rsid w:val="00B45B97"/>
    <w:rsid w:val="00B47FF8"/>
    <w:rsid w:val="00B50B1C"/>
    <w:rsid w:val="00B70ED0"/>
    <w:rsid w:val="00B74356"/>
    <w:rsid w:val="00B824B7"/>
    <w:rsid w:val="00B91D8E"/>
    <w:rsid w:val="00B9407C"/>
    <w:rsid w:val="00BA205C"/>
    <w:rsid w:val="00BA451A"/>
    <w:rsid w:val="00BA6483"/>
    <w:rsid w:val="00BA70F1"/>
    <w:rsid w:val="00BA777C"/>
    <w:rsid w:val="00BB31AD"/>
    <w:rsid w:val="00BC1471"/>
    <w:rsid w:val="00BC6504"/>
    <w:rsid w:val="00BC6D61"/>
    <w:rsid w:val="00BC7E34"/>
    <w:rsid w:val="00BD1906"/>
    <w:rsid w:val="00BD2C9B"/>
    <w:rsid w:val="00BD47F4"/>
    <w:rsid w:val="00BE284D"/>
    <w:rsid w:val="00BE5C85"/>
    <w:rsid w:val="00BF5925"/>
    <w:rsid w:val="00C011AF"/>
    <w:rsid w:val="00C10EED"/>
    <w:rsid w:val="00C13018"/>
    <w:rsid w:val="00C20B13"/>
    <w:rsid w:val="00C25CF1"/>
    <w:rsid w:val="00C34466"/>
    <w:rsid w:val="00C37E24"/>
    <w:rsid w:val="00C516B0"/>
    <w:rsid w:val="00C64A5F"/>
    <w:rsid w:val="00C67931"/>
    <w:rsid w:val="00C73340"/>
    <w:rsid w:val="00C75A90"/>
    <w:rsid w:val="00CA168C"/>
    <w:rsid w:val="00CA2F65"/>
    <w:rsid w:val="00CA5932"/>
    <w:rsid w:val="00CB497A"/>
    <w:rsid w:val="00CB6466"/>
    <w:rsid w:val="00CB6851"/>
    <w:rsid w:val="00CD119D"/>
    <w:rsid w:val="00CD2ED9"/>
    <w:rsid w:val="00CD5F1A"/>
    <w:rsid w:val="00CE07D8"/>
    <w:rsid w:val="00CE1D50"/>
    <w:rsid w:val="00CF6CC5"/>
    <w:rsid w:val="00D01DA4"/>
    <w:rsid w:val="00D21920"/>
    <w:rsid w:val="00D22D95"/>
    <w:rsid w:val="00D267F2"/>
    <w:rsid w:val="00D32717"/>
    <w:rsid w:val="00D36085"/>
    <w:rsid w:val="00D36C44"/>
    <w:rsid w:val="00D417EA"/>
    <w:rsid w:val="00D45FE0"/>
    <w:rsid w:val="00D463E7"/>
    <w:rsid w:val="00D53076"/>
    <w:rsid w:val="00D60155"/>
    <w:rsid w:val="00D6300C"/>
    <w:rsid w:val="00D64716"/>
    <w:rsid w:val="00D708EE"/>
    <w:rsid w:val="00D7597E"/>
    <w:rsid w:val="00D75F83"/>
    <w:rsid w:val="00D775B6"/>
    <w:rsid w:val="00D87457"/>
    <w:rsid w:val="00D96011"/>
    <w:rsid w:val="00D96A32"/>
    <w:rsid w:val="00DA4213"/>
    <w:rsid w:val="00DA7445"/>
    <w:rsid w:val="00DB15B4"/>
    <w:rsid w:val="00DC2412"/>
    <w:rsid w:val="00DC664A"/>
    <w:rsid w:val="00DC74FE"/>
    <w:rsid w:val="00DC7C2F"/>
    <w:rsid w:val="00DD0F8B"/>
    <w:rsid w:val="00DD3401"/>
    <w:rsid w:val="00DD3D46"/>
    <w:rsid w:val="00DD525D"/>
    <w:rsid w:val="00DE638B"/>
    <w:rsid w:val="00DE6749"/>
    <w:rsid w:val="00DE6D01"/>
    <w:rsid w:val="00DF0634"/>
    <w:rsid w:val="00DF0A78"/>
    <w:rsid w:val="00DF52A8"/>
    <w:rsid w:val="00DF5D6A"/>
    <w:rsid w:val="00DF655D"/>
    <w:rsid w:val="00DF6D9B"/>
    <w:rsid w:val="00E05DE4"/>
    <w:rsid w:val="00E06BCD"/>
    <w:rsid w:val="00E122FA"/>
    <w:rsid w:val="00E15A8D"/>
    <w:rsid w:val="00E21DE8"/>
    <w:rsid w:val="00E258D8"/>
    <w:rsid w:val="00E3072A"/>
    <w:rsid w:val="00E5287D"/>
    <w:rsid w:val="00E55BE0"/>
    <w:rsid w:val="00E571F3"/>
    <w:rsid w:val="00E613DA"/>
    <w:rsid w:val="00E61702"/>
    <w:rsid w:val="00E64227"/>
    <w:rsid w:val="00E755C2"/>
    <w:rsid w:val="00E84CFC"/>
    <w:rsid w:val="00E85271"/>
    <w:rsid w:val="00E85C99"/>
    <w:rsid w:val="00E86A99"/>
    <w:rsid w:val="00E951C6"/>
    <w:rsid w:val="00E95854"/>
    <w:rsid w:val="00E97B74"/>
    <w:rsid w:val="00EA46BF"/>
    <w:rsid w:val="00EA7C7F"/>
    <w:rsid w:val="00EB182A"/>
    <w:rsid w:val="00EB5460"/>
    <w:rsid w:val="00EC3E31"/>
    <w:rsid w:val="00ED02E0"/>
    <w:rsid w:val="00ED2423"/>
    <w:rsid w:val="00ED2489"/>
    <w:rsid w:val="00ED49D7"/>
    <w:rsid w:val="00ED7D81"/>
    <w:rsid w:val="00EE7013"/>
    <w:rsid w:val="00EE7657"/>
    <w:rsid w:val="00EF1C9D"/>
    <w:rsid w:val="00EF3F18"/>
    <w:rsid w:val="00EF73EC"/>
    <w:rsid w:val="00F00E5C"/>
    <w:rsid w:val="00F015A3"/>
    <w:rsid w:val="00F06435"/>
    <w:rsid w:val="00F07280"/>
    <w:rsid w:val="00F1557B"/>
    <w:rsid w:val="00F23B7D"/>
    <w:rsid w:val="00F3228A"/>
    <w:rsid w:val="00F40FBE"/>
    <w:rsid w:val="00F62636"/>
    <w:rsid w:val="00F660C1"/>
    <w:rsid w:val="00F77073"/>
    <w:rsid w:val="00F82C31"/>
    <w:rsid w:val="00F863EF"/>
    <w:rsid w:val="00F90F0B"/>
    <w:rsid w:val="00FA1E07"/>
    <w:rsid w:val="00FB36D4"/>
    <w:rsid w:val="00FC5790"/>
    <w:rsid w:val="00FD168D"/>
    <w:rsid w:val="00FD352F"/>
    <w:rsid w:val="00FD73AA"/>
    <w:rsid w:val="00FD7D73"/>
    <w:rsid w:val="00FE14D0"/>
    <w:rsid w:val="00FE2AB4"/>
    <w:rsid w:val="00FE572B"/>
    <w:rsid w:val="00FF0849"/>
    <w:rsid w:val="00FF2558"/>
    <w:rsid w:val="00FF2F2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46B8D8-5B49-4025-B051-EBD243D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2F65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F660C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F660C1"/>
    <w:rPr>
      <w:rFonts w:ascii="Times New Roman" w:hAnsi="Times New Roman"/>
      <w:b/>
      <w:color w:val="000000"/>
      <w:sz w:val="34"/>
    </w:rPr>
  </w:style>
  <w:style w:type="paragraph" w:customStyle="1" w:styleId="Style11">
    <w:name w:val="Style11"/>
    <w:basedOn w:val="a"/>
    <w:uiPriority w:val="99"/>
    <w:rsid w:val="00162CB5"/>
    <w:pPr>
      <w:widowControl w:val="0"/>
      <w:autoSpaceDE w:val="0"/>
      <w:autoSpaceDN w:val="0"/>
      <w:adjustRightInd w:val="0"/>
      <w:spacing w:line="278" w:lineRule="exact"/>
      <w:ind w:firstLine="691"/>
      <w:jc w:val="both"/>
    </w:pPr>
  </w:style>
  <w:style w:type="character" w:customStyle="1" w:styleId="FontStyle29">
    <w:name w:val="Font Style29"/>
    <w:uiPriority w:val="99"/>
    <w:rsid w:val="00162CB5"/>
    <w:rPr>
      <w:rFonts w:ascii="Times New Roman" w:hAnsi="Times New Roman"/>
      <w:color w:val="000000"/>
      <w:spacing w:val="20"/>
      <w:sz w:val="18"/>
    </w:rPr>
  </w:style>
  <w:style w:type="paragraph" w:customStyle="1" w:styleId="Style1">
    <w:name w:val="Style1"/>
    <w:basedOn w:val="a"/>
    <w:uiPriority w:val="99"/>
    <w:rsid w:val="003508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3508C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508C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5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uiPriority w:val="99"/>
    <w:rsid w:val="003508CB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3508C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508CB"/>
    <w:pPr>
      <w:widowControl w:val="0"/>
      <w:autoSpaceDE w:val="0"/>
      <w:autoSpaceDN w:val="0"/>
      <w:adjustRightInd w:val="0"/>
      <w:spacing w:line="288" w:lineRule="exact"/>
      <w:ind w:hanging="302"/>
    </w:pPr>
  </w:style>
  <w:style w:type="paragraph" w:customStyle="1" w:styleId="Style14">
    <w:name w:val="Style14"/>
    <w:basedOn w:val="a"/>
    <w:uiPriority w:val="99"/>
    <w:rsid w:val="003508CB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5">
    <w:name w:val="Style15"/>
    <w:basedOn w:val="a"/>
    <w:uiPriority w:val="99"/>
    <w:rsid w:val="003508CB"/>
    <w:pPr>
      <w:widowControl w:val="0"/>
      <w:autoSpaceDE w:val="0"/>
      <w:autoSpaceDN w:val="0"/>
      <w:adjustRightInd w:val="0"/>
      <w:spacing w:line="278" w:lineRule="exact"/>
      <w:ind w:firstLine="1090"/>
    </w:pPr>
  </w:style>
  <w:style w:type="paragraph" w:customStyle="1" w:styleId="Style16">
    <w:name w:val="Style16"/>
    <w:basedOn w:val="a"/>
    <w:uiPriority w:val="99"/>
    <w:rsid w:val="003508CB"/>
    <w:pPr>
      <w:widowControl w:val="0"/>
      <w:autoSpaceDE w:val="0"/>
      <w:autoSpaceDN w:val="0"/>
      <w:adjustRightInd w:val="0"/>
      <w:spacing w:line="566" w:lineRule="exact"/>
      <w:ind w:firstLine="322"/>
    </w:pPr>
  </w:style>
  <w:style w:type="paragraph" w:customStyle="1" w:styleId="Style17">
    <w:name w:val="Style17"/>
    <w:basedOn w:val="a"/>
    <w:uiPriority w:val="99"/>
    <w:rsid w:val="003508CB"/>
    <w:pPr>
      <w:widowControl w:val="0"/>
      <w:autoSpaceDE w:val="0"/>
      <w:autoSpaceDN w:val="0"/>
      <w:adjustRightInd w:val="0"/>
      <w:spacing w:line="283" w:lineRule="exact"/>
      <w:ind w:hanging="120"/>
    </w:pPr>
  </w:style>
  <w:style w:type="paragraph" w:customStyle="1" w:styleId="Style18">
    <w:name w:val="Style18"/>
    <w:basedOn w:val="a"/>
    <w:uiPriority w:val="99"/>
    <w:rsid w:val="003508CB"/>
    <w:pPr>
      <w:widowControl w:val="0"/>
      <w:autoSpaceDE w:val="0"/>
      <w:autoSpaceDN w:val="0"/>
      <w:adjustRightInd w:val="0"/>
      <w:spacing w:line="278" w:lineRule="exact"/>
      <w:ind w:firstLine="62"/>
      <w:jc w:val="both"/>
    </w:pPr>
  </w:style>
  <w:style w:type="paragraph" w:customStyle="1" w:styleId="Style19">
    <w:name w:val="Style19"/>
    <w:basedOn w:val="a"/>
    <w:uiPriority w:val="99"/>
    <w:rsid w:val="003508CB"/>
    <w:pPr>
      <w:widowControl w:val="0"/>
      <w:autoSpaceDE w:val="0"/>
      <w:autoSpaceDN w:val="0"/>
      <w:adjustRightInd w:val="0"/>
      <w:spacing w:line="278" w:lineRule="exact"/>
      <w:ind w:hanging="331"/>
    </w:pPr>
  </w:style>
  <w:style w:type="character" w:customStyle="1" w:styleId="FontStyle25">
    <w:name w:val="Font Style25"/>
    <w:uiPriority w:val="99"/>
    <w:rsid w:val="003508CB"/>
    <w:rPr>
      <w:rFonts w:ascii="Times New Roman" w:hAnsi="Times New Roman"/>
      <w:b/>
      <w:color w:val="000000"/>
      <w:sz w:val="18"/>
    </w:rPr>
  </w:style>
  <w:style w:type="character" w:customStyle="1" w:styleId="FontStyle26">
    <w:name w:val="Font Style26"/>
    <w:uiPriority w:val="99"/>
    <w:rsid w:val="003508CB"/>
    <w:rPr>
      <w:rFonts w:ascii="Times New Roman" w:hAnsi="Times New Roman"/>
      <w:i/>
      <w:color w:val="000000"/>
      <w:sz w:val="18"/>
    </w:rPr>
  </w:style>
  <w:style w:type="character" w:customStyle="1" w:styleId="FontStyle27">
    <w:name w:val="Font Style27"/>
    <w:uiPriority w:val="99"/>
    <w:rsid w:val="003508CB"/>
    <w:rPr>
      <w:rFonts w:ascii="Times New Roman" w:hAnsi="Times New Roman"/>
      <w:b/>
      <w:color w:val="000000"/>
      <w:spacing w:val="20"/>
      <w:sz w:val="20"/>
    </w:rPr>
  </w:style>
  <w:style w:type="character" w:customStyle="1" w:styleId="FontStyle28">
    <w:name w:val="Font Style28"/>
    <w:uiPriority w:val="99"/>
    <w:rsid w:val="003508CB"/>
    <w:rPr>
      <w:rFonts w:ascii="Times New Roman" w:hAnsi="Times New Roman"/>
      <w:i/>
      <w:color w:val="000000"/>
      <w:sz w:val="18"/>
    </w:rPr>
  </w:style>
  <w:style w:type="character" w:styleId="a3">
    <w:name w:val="Hyperlink"/>
    <w:basedOn w:val="a0"/>
    <w:uiPriority w:val="99"/>
    <w:rsid w:val="003508CB"/>
    <w:rPr>
      <w:rFonts w:cs="Times New Roman"/>
      <w:color w:val="000080"/>
      <w:u w:val="single"/>
    </w:rPr>
  </w:style>
  <w:style w:type="character" w:customStyle="1" w:styleId="rvts44">
    <w:name w:val="rvts44"/>
    <w:basedOn w:val="a0"/>
    <w:uiPriority w:val="99"/>
    <w:rsid w:val="00B9407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407C"/>
    <w:rPr>
      <w:rFonts w:cs="Times New Roman"/>
    </w:rPr>
  </w:style>
  <w:style w:type="paragraph" w:customStyle="1" w:styleId="rvps17">
    <w:name w:val="rvps17"/>
    <w:basedOn w:val="a"/>
    <w:uiPriority w:val="99"/>
    <w:rsid w:val="00B9407C"/>
    <w:pPr>
      <w:spacing w:before="100" w:beforeAutospacing="1" w:after="100" w:afterAutospacing="1"/>
    </w:pPr>
  </w:style>
  <w:style w:type="character" w:customStyle="1" w:styleId="rvts78">
    <w:name w:val="rvts78"/>
    <w:basedOn w:val="a0"/>
    <w:uiPriority w:val="99"/>
    <w:rsid w:val="00B9407C"/>
    <w:rPr>
      <w:rFonts w:cs="Times New Roman"/>
    </w:rPr>
  </w:style>
  <w:style w:type="paragraph" w:customStyle="1" w:styleId="rvps6">
    <w:name w:val="rvps6"/>
    <w:basedOn w:val="a"/>
    <w:uiPriority w:val="99"/>
    <w:rsid w:val="00B9407C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B9407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005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CF2"/>
    <w:rPr>
      <w:sz w:val="0"/>
      <w:szCs w:val="0"/>
    </w:rPr>
  </w:style>
  <w:style w:type="table" w:styleId="a6">
    <w:name w:val="Table Grid"/>
    <w:basedOn w:val="a1"/>
    <w:uiPriority w:val="99"/>
    <w:rsid w:val="00632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E5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CF2"/>
    <w:rPr>
      <w:sz w:val="24"/>
      <w:szCs w:val="24"/>
    </w:rPr>
  </w:style>
  <w:style w:type="character" w:styleId="a9">
    <w:name w:val="page number"/>
    <w:basedOn w:val="a0"/>
    <w:uiPriority w:val="99"/>
    <w:rsid w:val="00BE5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azon.co.uk/s/ref=dp_byline_sr_book_2?ie=UTF8&amp;text=Felicity+O%27Dell&amp;search-alias=books-uk&amp;field-author=Felicity+O%27Dell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2436</Words>
  <Characters>17848</Characters>
  <Application>Microsoft Office Word</Application>
  <DocSecurity>4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NhT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www.PHILka.RU</dc:creator>
  <cp:keywords/>
  <dc:description/>
  <cp:lastModifiedBy>Пользователь</cp:lastModifiedBy>
  <cp:revision>2</cp:revision>
  <cp:lastPrinted>2018-02-28T11:45:00Z</cp:lastPrinted>
  <dcterms:created xsi:type="dcterms:W3CDTF">2018-02-28T12:42:00Z</dcterms:created>
  <dcterms:modified xsi:type="dcterms:W3CDTF">2018-02-28T12:42:00Z</dcterms:modified>
</cp:coreProperties>
</file>